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6E1EA" w14:textId="77777777" w:rsidR="00DB4803" w:rsidRDefault="00DB4803" w:rsidP="00DB4803">
      <w:pPr>
        <w:pStyle w:val="NormalWeb"/>
        <w:spacing w:before="0" w:beforeAutospacing="0" w:after="0" w:afterAutospacing="0"/>
        <w:jc w:val="both"/>
        <w:textAlignment w:val="baseline"/>
        <w:rPr>
          <w:rStyle w:val="Strong"/>
          <w:rFonts w:ascii="Arial" w:hAnsi="Arial" w:cs="Arial"/>
          <w:sz w:val="22"/>
          <w:szCs w:val="22"/>
          <w:bdr w:val="none" w:sz="0" w:space="0" w:color="auto" w:frame="1"/>
        </w:rPr>
      </w:pPr>
      <w:r>
        <w:rPr>
          <w:rStyle w:val="Strong"/>
          <w:rFonts w:ascii="Arial" w:hAnsi="Arial" w:cs="Arial"/>
          <w:sz w:val="22"/>
          <w:szCs w:val="22"/>
          <w:bdr w:val="none" w:sz="0" w:space="0" w:color="auto" w:frame="1"/>
        </w:rPr>
        <w:t>NEWS RELEASE</w:t>
      </w:r>
    </w:p>
    <w:p w14:paraId="04B58AA1" w14:textId="77777777" w:rsidR="00DB4803" w:rsidRDefault="00DB4803" w:rsidP="00DB4803">
      <w:pPr>
        <w:pStyle w:val="NormalWeb"/>
        <w:spacing w:before="0" w:beforeAutospacing="0" w:after="0" w:afterAutospacing="0"/>
        <w:jc w:val="both"/>
        <w:textAlignment w:val="baseline"/>
        <w:rPr>
          <w:rStyle w:val="Strong"/>
          <w:rFonts w:ascii="Arial" w:hAnsi="Arial" w:cs="Arial"/>
          <w:sz w:val="22"/>
          <w:szCs w:val="22"/>
          <w:bdr w:val="none" w:sz="0" w:space="0" w:color="auto" w:frame="1"/>
        </w:rPr>
      </w:pPr>
      <w:r>
        <w:rPr>
          <w:rStyle w:val="Strong"/>
          <w:rFonts w:ascii="Arial" w:hAnsi="Arial" w:cs="Arial"/>
          <w:sz w:val="22"/>
          <w:szCs w:val="22"/>
          <w:bdr w:val="none" w:sz="0" w:space="0" w:color="auto" w:frame="1"/>
        </w:rPr>
        <w:t>DATE: 27 February 2019</w:t>
      </w:r>
    </w:p>
    <w:p w14:paraId="4393F3F1" w14:textId="77777777" w:rsidR="00DB4803" w:rsidRDefault="00DB4803" w:rsidP="00DB4803">
      <w:pPr>
        <w:pStyle w:val="NormalWeb"/>
        <w:spacing w:before="0" w:beforeAutospacing="0" w:after="0" w:afterAutospacing="0"/>
        <w:jc w:val="both"/>
        <w:textAlignment w:val="baseline"/>
        <w:rPr>
          <w:rStyle w:val="Strong"/>
          <w:rFonts w:ascii="Arial" w:hAnsi="Arial" w:cs="Arial"/>
          <w:sz w:val="22"/>
          <w:szCs w:val="22"/>
          <w:bdr w:val="none" w:sz="0" w:space="0" w:color="auto" w:frame="1"/>
        </w:rPr>
      </w:pPr>
    </w:p>
    <w:p w14:paraId="1E0239E6" w14:textId="77777777" w:rsidR="00DB4803" w:rsidRDefault="00DB4803" w:rsidP="00DB4803">
      <w:pPr>
        <w:jc w:val="both"/>
      </w:pPr>
      <w:r>
        <w:rPr>
          <w:rFonts w:ascii="Arial" w:hAnsi="Arial" w:cs="Arial"/>
          <w:b/>
          <w:bCs/>
        </w:rPr>
        <w:t>The Quays business community gets quacking for charity</w:t>
      </w:r>
    </w:p>
    <w:p w14:paraId="5673DBC2" w14:textId="77777777" w:rsidR="00DB4803" w:rsidRDefault="00DB4803" w:rsidP="00DB4803">
      <w:pPr>
        <w:jc w:val="both"/>
        <w:rPr>
          <w:rFonts w:ascii="Arial" w:hAnsi="Arial" w:cs="Arial"/>
          <w:b/>
          <w:bCs/>
        </w:rPr>
      </w:pPr>
    </w:p>
    <w:p w14:paraId="35C28BF3" w14:textId="4107F69E" w:rsidR="00DB4803" w:rsidRDefault="00DB4803" w:rsidP="00DB4803">
      <w:pPr>
        <w:jc w:val="both"/>
        <w:rPr>
          <w:rFonts w:ascii="Arial" w:hAnsi="Arial" w:cs="Arial"/>
        </w:rPr>
      </w:pPr>
      <w:r>
        <w:rPr>
          <w:rFonts w:ascii="Arial" w:hAnsi="Arial" w:cs="Arial"/>
        </w:rPr>
        <w:t xml:space="preserve">Children’s health charity MedEquip4Kids are back again this Easter with </w:t>
      </w:r>
      <w:r w:rsidR="000675CC">
        <w:rPr>
          <w:rFonts w:ascii="Arial" w:hAnsi="Arial" w:cs="Arial"/>
        </w:rPr>
        <w:t>the</w:t>
      </w:r>
      <w:r>
        <w:rPr>
          <w:rFonts w:ascii="Arial" w:hAnsi="Arial" w:cs="Arial"/>
        </w:rPr>
        <w:t xml:space="preserve"> annual Quays Duck Race which welcomes hundreds to Salford Quays for an afternoon of family fun while raising thousands for the charity’s projects.  </w:t>
      </w:r>
    </w:p>
    <w:p w14:paraId="037FC764" w14:textId="77777777" w:rsidR="00DB4803" w:rsidRDefault="00DB4803" w:rsidP="00DB4803">
      <w:pPr>
        <w:rPr>
          <w:rFonts w:ascii="Arial" w:hAnsi="Arial" w:cs="Arial"/>
        </w:rPr>
      </w:pPr>
    </w:p>
    <w:p w14:paraId="58110033" w14:textId="3E99EF6A" w:rsidR="00DB4803" w:rsidRDefault="00DB4803" w:rsidP="00DB4803">
      <w:pPr>
        <w:rPr>
          <w:rFonts w:ascii="Arial" w:hAnsi="Arial" w:cs="Arial"/>
        </w:rPr>
      </w:pPr>
      <w:r w:rsidRPr="00104E41">
        <w:rPr>
          <w:rFonts w:ascii="Arial" w:hAnsi="Arial" w:cs="Arial"/>
        </w:rPr>
        <w:t>Lowry Outlet has come on board as the event’s main sponsor.  Kelly Hurst, Centre Manager said ‘We are so pleased to be able to sponsor the Quays Duck Race, which is</w:t>
      </w:r>
      <w:r w:rsidR="005257BF" w:rsidRPr="00104E41">
        <w:rPr>
          <w:rFonts w:ascii="Arial" w:hAnsi="Arial" w:cs="Arial"/>
        </w:rPr>
        <w:t xml:space="preserve"> for</w:t>
      </w:r>
      <w:r w:rsidRPr="00104E41">
        <w:rPr>
          <w:rFonts w:ascii="Arial" w:hAnsi="Arial" w:cs="Arial"/>
        </w:rPr>
        <w:t xml:space="preserve"> a brilliant cause, that raises much needed fund</w:t>
      </w:r>
      <w:r w:rsidR="003C0C6A">
        <w:rPr>
          <w:rFonts w:ascii="Arial" w:hAnsi="Arial" w:cs="Arial"/>
        </w:rPr>
        <w:t>s</w:t>
      </w:r>
      <w:r w:rsidRPr="00104E41">
        <w:rPr>
          <w:rFonts w:ascii="Arial" w:hAnsi="Arial" w:cs="Arial"/>
        </w:rPr>
        <w:t xml:space="preserve"> for children in Salford and the surrounding areas. The event has a fantastic community spirit to it, which see families enjoying a great day out and raising money for charity’.</w:t>
      </w:r>
    </w:p>
    <w:p w14:paraId="2DD356BF" w14:textId="77777777" w:rsidR="00DB4803" w:rsidRDefault="00DB4803" w:rsidP="00DB4803">
      <w:pPr>
        <w:jc w:val="both"/>
        <w:rPr>
          <w:rFonts w:ascii="Arial" w:hAnsi="Arial" w:cs="Arial"/>
        </w:rPr>
      </w:pPr>
    </w:p>
    <w:p w14:paraId="1FB3A03A" w14:textId="74D57D22" w:rsidR="00DB4803" w:rsidRDefault="00DB4803" w:rsidP="00DB4803">
      <w:pPr>
        <w:jc w:val="both"/>
        <w:rPr>
          <w:rFonts w:ascii="Arial" w:hAnsi="Arial" w:cs="Arial"/>
        </w:rPr>
      </w:pPr>
      <w:r>
        <w:rPr>
          <w:rFonts w:ascii="Arial" w:hAnsi="Arial" w:cs="Arial"/>
        </w:rPr>
        <w:t xml:space="preserve">The business community is following Lowry Outlet’s lead and getting involved by sponsoring a Mega Duck. Companies including Fuzzy Duck, Kids Planet, </w:t>
      </w:r>
      <w:proofErr w:type="spellStart"/>
      <w:r>
        <w:rPr>
          <w:rFonts w:ascii="Arial" w:hAnsi="Arial" w:cs="Arial"/>
        </w:rPr>
        <w:t>Orega</w:t>
      </w:r>
      <w:proofErr w:type="spellEnd"/>
      <w:r>
        <w:rPr>
          <w:rFonts w:ascii="Arial" w:hAnsi="Arial" w:cs="Arial"/>
        </w:rPr>
        <w:t>, Vinci Construction, Lime Bar and The Lowry Theatre will be decorating large ducks for the Mega Duck Race which will kick off the racing.</w:t>
      </w:r>
    </w:p>
    <w:p w14:paraId="49168572" w14:textId="77777777" w:rsidR="00DB4803" w:rsidRDefault="00DB4803" w:rsidP="00DB4803">
      <w:pPr>
        <w:jc w:val="both"/>
        <w:rPr>
          <w:rFonts w:ascii="Arial" w:hAnsi="Arial" w:cs="Arial"/>
        </w:rPr>
      </w:pPr>
    </w:p>
    <w:p w14:paraId="000A3EFC" w14:textId="7692865F" w:rsidR="00DB4803" w:rsidRDefault="00DB4803" w:rsidP="00DB4803">
      <w:pPr>
        <w:jc w:val="both"/>
        <w:rPr>
          <w:rFonts w:ascii="Arial" w:hAnsi="Arial" w:cs="Arial"/>
        </w:rPr>
      </w:pPr>
      <w:r>
        <w:rPr>
          <w:rFonts w:ascii="Arial" w:hAnsi="Arial" w:cs="Arial"/>
        </w:rPr>
        <w:t>Ghazala Baig, Chief Executive at MedEquip4Kids said ‘We are so thankful for the fantastic support received from Lowry Outlet and our Mega Duck sponsors.  We know that this is going to be the best year yet for the Quays Duck Race which will enable us to support even more children.’</w:t>
      </w:r>
    </w:p>
    <w:p w14:paraId="31F3859B" w14:textId="77777777" w:rsidR="003C0C6A" w:rsidRDefault="003C0C6A" w:rsidP="003C0C6A">
      <w:pPr>
        <w:jc w:val="both"/>
        <w:rPr>
          <w:rFonts w:ascii="Arial" w:hAnsi="Arial" w:cs="Arial"/>
        </w:rPr>
      </w:pPr>
    </w:p>
    <w:p w14:paraId="4C34B866" w14:textId="0F564B4C" w:rsidR="003C0C6A" w:rsidRDefault="003C0C6A" w:rsidP="003C0C6A">
      <w:pPr>
        <w:jc w:val="both"/>
        <w:rPr>
          <w:rFonts w:ascii="Arial" w:hAnsi="Arial" w:cs="Arial"/>
        </w:rPr>
      </w:pPr>
      <w:r>
        <w:rPr>
          <w:rFonts w:ascii="Arial" w:hAnsi="Arial" w:cs="Arial"/>
        </w:rPr>
        <w:t xml:space="preserve">The sponsorship from Lowry Outlet means all funds raised at the event will support the work </w:t>
      </w:r>
      <w:proofErr w:type="gramStart"/>
      <w:r>
        <w:rPr>
          <w:rFonts w:ascii="Arial" w:hAnsi="Arial" w:cs="Arial"/>
        </w:rPr>
        <w:t>of</w:t>
      </w:r>
      <w:proofErr w:type="gramEnd"/>
      <w:r>
        <w:rPr>
          <w:rFonts w:ascii="Arial" w:hAnsi="Arial" w:cs="Arial"/>
        </w:rPr>
        <w:t xml:space="preserve"> MedEquip4Kids who believe every child should have access to the best medical care when they need it most. </w:t>
      </w:r>
    </w:p>
    <w:p w14:paraId="1D92F19B" w14:textId="77777777" w:rsidR="003C0C6A" w:rsidRDefault="003C0C6A" w:rsidP="003C0C6A">
      <w:pPr>
        <w:pStyle w:val="NormalWeb"/>
        <w:shd w:val="clear" w:color="auto" w:fill="FFFFFF"/>
        <w:spacing w:before="0" w:beforeAutospacing="0" w:after="0" w:afterAutospacing="0"/>
        <w:jc w:val="both"/>
        <w:rPr>
          <w:rFonts w:ascii="Arial" w:hAnsi="Arial" w:cs="Arial"/>
          <w:sz w:val="22"/>
          <w:szCs w:val="22"/>
          <w:lang w:eastAsia="en-US"/>
        </w:rPr>
      </w:pPr>
    </w:p>
    <w:p w14:paraId="7C9363F2" w14:textId="77777777" w:rsidR="003C0C6A" w:rsidRDefault="003C0C6A" w:rsidP="003C0C6A">
      <w:pPr>
        <w:pStyle w:val="NormalWeb"/>
        <w:shd w:val="clear" w:color="auto" w:fill="FFFFFF"/>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The charity is currently fundraising for a number of projects including essential equipment for Salford Royal Hospital’s Paediatric Accident and Emergency Unit including a hand-held blood analyser.  At present the staff process blood samples in other departments in the hospital, requiring a member of staff to leave the Unit during critical times.  The hand held device could be taken to a patient’s bedside and requires a much smaller amount of blood meaning a far more comfortable process for the patient. </w:t>
      </w:r>
    </w:p>
    <w:p w14:paraId="455DE7FF" w14:textId="77777777" w:rsidR="003C0C6A" w:rsidRDefault="003C0C6A" w:rsidP="003C0C6A">
      <w:pPr>
        <w:pStyle w:val="NormalWeb"/>
        <w:shd w:val="clear" w:color="auto" w:fill="FFFFFF"/>
        <w:spacing w:before="0" w:beforeAutospacing="0" w:after="0" w:afterAutospacing="0"/>
        <w:jc w:val="both"/>
        <w:rPr>
          <w:rFonts w:ascii="Arial" w:hAnsi="Arial" w:cs="Arial"/>
          <w:sz w:val="22"/>
          <w:szCs w:val="22"/>
          <w:lang w:eastAsia="en-US"/>
        </w:rPr>
      </w:pPr>
    </w:p>
    <w:p w14:paraId="294B84E7" w14:textId="3D6E23BD" w:rsidR="003C0C6A" w:rsidRDefault="003C0C6A" w:rsidP="003C0C6A">
      <w:pPr>
        <w:pStyle w:val="NormalWeb"/>
        <w:shd w:val="clear" w:color="auto" w:fill="FFFFFF"/>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Rachael Baird, the Unit Manager said </w:t>
      </w:r>
      <w:proofErr w:type="gramStart"/>
      <w:r>
        <w:rPr>
          <w:rFonts w:ascii="Arial" w:hAnsi="Arial" w:cs="Arial"/>
          <w:sz w:val="22"/>
          <w:szCs w:val="22"/>
          <w:lang w:eastAsia="en-US"/>
        </w:rPr>
        <w:t>‘‘Having</w:t>
      </w:r>
      <w:proofErr w:type="gramEnd"/>
      <w:r>
        <w:rPr>
          <w:rFonts w:ascii="Arial" w:hAnsi="Arial" w:cs="Arial"/>
          <w:sz w:val="22"/>
          <w:szCs w:val="22"/>
          <w:lang w:eastAsia="en-US"/>
        </w:rPr>
        <w:t xml:space="preserve"> this device would quicken time critical decisions and improve emergency care, by enabling staff to stay by the patient’s side where they are needed the most’.</w:t>
      </w:r>
    </w:p>
    <w:p w14:paraId="5136513B" w14:textId="77777777" w:rsidR="003C0C6A" w:rsidRDefault="003C0C6A" w:rsidP="003C0C6A">
      <w:pPr>
        <w:pStyle w:val="NormalWeb"/>
        <w:shd w:val="clear" w:color="auto" w:fill="FFFFFF"/>
        <w:spacing w:before="0" w:beforeAutospacing="0" w:after="0" w:afterAutospacing="0"/>
        <w:jc w:val="both"/>
        <w:rPr>
          <w:rFonts w:ascii="Arial" w:hAnsi="Arial" w:cs="Arial"/>
          <w:sz w:val="22"/>
          <w:szCs w:val="22"/>
          <w:lang w:eastAsia="en-US"/>
        </w:rPr>
      </w:pPr>
    </w:p>
    <w:p w14:paraId="2BD730EE" w14:textId="77777777" w:rsidR="003C0C6A" w:rsidRDefault="003C0C6A" w:rsidP="003C0C6A">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lang w:eastAsia="en-US"/>
        </w:rPr>
        <w:t>To represent your organisation by sponsoring you</w:t>
      </w:r>
      <w:bookmarkStart w:id="0" w:name="_GoBack"/>
      <w:bookmarkEnd w:id="0"/>
      <w:r>
        <w:rPr>
          <w:rFonts w:ascii="Arial" w:hAnsi="Arial" w:cs="Arial"/>
          <w:sz w:val="22"/>
          <w:szCs w:val="22"/>
          <w:lang w:eastAsia="en-US"/>
        </w:rPr>
        <w:t>r very own creatively decorated Mega Duck contact the MedEquip4Kids office on 0161 798 1600 /</w:t>
      </w:r>
      <w:r>
        <w:rPr>
          <w:rFonts w:ascii="Arial" w:hAnsi="Arial" w:cs="Arial"/>
          <w:sz w:val="22"/>
          <w:szCs w:val="22"/>
        </w:rPr>
        <w:t xml:space="preserve"> </w:t>
      </w:r>
      <w:hyperlink r:id="rId5" w:history="1">
        <w:r>
          <w:rPr>
            <w:rStyle w:val="Hyperlink"/>
            <w:rFonts w:ascii="Arial" w:hAnsi="Arial" w:cs="Arial"/>
            <w:shd w:val="clear" w:color="auto" w:fill="FFFFFF"/>
          </w:rPr>
          <w:t>info@medequip4kids.org.uk</w:t>
        </w:r>
      </w:hyperlink>
      <w:r>
        <w:rPr>
          <w:rFonts w:ascii="Arial" w:hAnsi="Arial" w:cs="Arial"/>
          <w:sz w:val="22"/>
          <w:szCs w:val="22"/>
        </w:rPr>
        <w:t xml:space="preserve">. </w:t>
      </w:r>
    </w:p>
    <w:p w14:paraId="241EF17C" w14:textId="77777777" w:rsidR="00DB4803" w:rsidRDefault="00DB4803" w:rsidP="00DB4803">
      <w:pPr>
        <w:jc w:val="both"/>
        <w:rPr>
          <w:rFonts w:ascii="Arial" w:hAnsi="Arial" w:cs="Arial"/>
        </w:rPr>
      </w:pPr>
    </w:p>
    <w:p w14:paraId="5A3CCE52" w14:textId="77777777" w:rsidR="003C0C6A" w:rsidRDefault="00DB4803" w:rsidP="003C0C6A">
      <w:pPr>
        <w:pStyle w:val="NormalWeb"/>
        <w:shd w:val="clear" w:color="auto" w:fill="FFFFFF"/>
        <w:spacing w:before="0" w:beforeAutospacing="0" w:after="0" w:afterAutospacing="0"/>
        <w:jc w:val="both"/>
        <w:rPr>
          <w:rFonts w:ascii="Arial" w:hAnsi="Arial" w:cs="Arial"/>
          <w:sz w:val="22"/>
          <w:szCs w:val="22"/>
          <w:lang w:eastAsia="en-US"/>
        </w:rPr>
      </w:pPr>
      <w:r>
        <w:rPr>
          <w:rFonts w:ascii="Arial" w:hAnsi="Arial" w:cs="Arial"/>
        </w:rPr>
        <w:t xml:space="preserve">Whilst the Mega Ducks are sponsored by businesses, individuals and families can purchase a duck for the main race for £2 on the MedEquip4Kids website or in person on the day.  There will be some </w:t>
      </w:r>
      <w:r w:rsidR="00104E41">
        <w:rPr>
          <w:rFonts w:ascii="Arial" w:hAnsi="Arial" w:cs="Arial"/>
        </w:rPr>
        <w:t xml:space="preserve">fabulous </w:t>
      </w:r>
      <w:r>
        <w:rPr>
          <w:rFonts w:ascii="Arial" w:hAnsi="Arial" w:cs="Arial"/>
        </w:rPr>
        <w:t xml:space="preserve">prizes up for grabs for the winning ducks! </w:t>
      </w:r>
      <w:r w:rsidR="003C0C6A">
        <w:rPr>
          <w:rFonts w:ascii="Arial" w:hAnsi="Arial" w:cs="Arial"/>
          <w:sz w:val="22"/>
          <w:szCs w:val="22"/>
          <w:lang w:eastAsia="en-US"/>
        </w:rPr>
        <w:t>Join in the festivities from 12:30 – 4:30pm on Good Friday, 19</w:t>
      </w:r>
      <w:r w:rsidR="003C0C6A" w:rsidRPr="00104E41">
        <w:rPr>
          <w:rFonts w:ascii="Arial" w:hAnsi="Arial" w:cs="Arial"/>
          <w:sz w:val="22"/>
          <w:szCs w:val="22"/>
          <w:vertAlign w:val="superscript"/>
          <w:lang w:eastAsia="en-US"/>
        </w:rPr>
        <w:t>th</w:t>
      </w:r>
      <w:r w:rsidR="003C0C6A">
        <w:rPr>
          <w:rFonts w:ascii="Arial" w:hAnsi="Arial" w:cs="Arial"/>
          <w:sz w:val="22"/>
          <w:szCs w:val="22"/>
          <w:lang w:eastAsia="en-US"/>
        </w:rPr>
        <w:t xml:space="preserve"> April at the </w:t>
      </w:r>
      <w:proofErr w:type="spellStart"/>
      <w:r w:rsidR="003C0C6A">
        <w:rPr>
          <w:rFonts w:ascii="Arial" w:hAnsi="Arial" w:cs="Arial"/>
          <w:sz w:val="22"/>
          <w:szCs w:val="22"/>
          <w:lang w:eastAsia="en-US"/>
        </w:rPr>
        <w:t>Helly</w:t>
      </w:r>
      <w:proofErr w:type="spellEnd"/>
      <w:r w:rsidR="003C0C6A">
        <w:rPr>
          <w:rFonts w:ascii="Arial" w:hAnsi="Arial" w:cs="Arial"/>
          <w:sz w:val="22"/>
          <w:szCs w:val="22"/>
          <w:lang w:eastAsia="en-US"/>
        </w:rPr>
        <w:t xml:space="preserve"> Hansen Water Sports </w:t>
      </w:r>
      <w:proofErr w:type="spellStart"/>
      <w:r w:rsidR="003C0C6A">
        <w:rPr>
          <w:rFonts w:ascii="Arial" w:hAnsi="Arial" w:cs="Arial"/>
          <w:sz w:val="22"/>
          <w:szCs w:val="22"/>
          <w:lang w:eastAsia="en-US"/>
        </w:rPr>
        <w:t>Center</w:t>
      </w:r>
      <w:proofErr w:type="spellEnd"/>
    </w:p>
    <w:p w14:paraId="5222F4C5" w14:textId="24CA9F19" w:rsidR="00DB4803" w:rsidRDefault="00DB4803" w:rsidP="00DB4803">
      <w:pPr>
        <w:jc w:val="both"/>
        <w:rPr>
          <w:rFonts w:ascii="Arial" w:hAnsi="Arial" w:cs="Arial"/>
        </w:rPr>
      </w:pPr>
    </w:p>
    <w:p w14:paraId="54F95471" w14:textId="0E3EDED8" w:rsidR="00DB4803" w:rsidRDefault="00DB4803" w:rsidP="00DB4803">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For more information on the Quays Duck Race visit </w:t>
      </w:r>
      <w:hyperlink r:id="rId6" w:history="1">
        <w:r>
          <w:rPr>
            <w:rStyle w:val="Hyperlink"/>
            <w:rFonts w:ascii="Arial" w:hAnsi="Arial" w:cs="Arial"/>
            <w:sz w:val="22"/>
            <w:szCs w:val="22"/>
          </w:rPr>
          <w:t>www.medequip4kids.org.uk/events</w:t>
        </w:r>
      </w:hyperlink>
    </w:p>
    <w:p w14:paraId="7C295F65" w14:textId="77777777" w:rsidR="00DB4803" w:rsidRDefault="00DB4803" w:rsidP="00DB4803">
      <w:pPr>
        <w:jc w:val="both"/>
        <w:rPr>
          <w:rFonts w:ascii="Arial" w:hAnsi="Arial" w:cs="Arial"/>
        </w:rPr>
      </w:pPr>
    </w:p>
    <w:p w14:paraId="5A3D988E" w14:textId="77777777" w:rsidR="00DB4803" w:rsidRDefault="00DB4803" w:rsidP="00DB4803">
      <w:pPr>
        <w:jc w:val="both"/>
        <w:rPr>
          <w:rFonts w:ascii="Arial" w:hAnsi="Arial" w:cs="Arial"/>
        </w:rPr>
      </w:pPr>
    </w:p>
    <w:p w14:paraId="08126AF6" w14:textId="77777777" w:rsidR="00DB4803" w:rsidRDefault="00DB4803" w:rsidP="00DB4803">
      <w:pPr>
        <w:jc w:val="both"/>
        <w:rPr>
          <w:rFonts w:ascii="Arial" w:hAnsi="Arial" w:cs="Arial"/>
        </w:rPr>
      </w:pPr>
      <w:r>
        <w:rPr>
          <w:rFonts w:ascii="Arial" w:hAnsi="Arial" w:cs="Arial"/>
        </w:rPr>
        <w:t xml:space="preserve">ENDS </w:t>
      </w:r>
    </w:p>
    <w:p w14:paraId="459E1E02" w14:textId="77777777" w:rsidR="00DB4803" w:rsidRDefault="00DB4803" w:rsidP="00DB4803">
      <w:pPr>
        <w:jc w:val="both"/>
        <w:rPr>
          <w:rFonts w:ascii="Arial" w:hAnsi="Arial" w:cs="Arial"/>
        </w:rPr>
      </w:pPr>
    </w:p>
    <w:p w14:paraId="5DF206DF" w14:textId="77777777" w:rsidR="00DB4803" w:rsidRDefault="00DB4803" w:rsidP="00DB4803">
      <w:pPr>
        <w:jc w:val="both"/>
        <w:rPr>
          <w:rFonts w:ascii="Arial" w:hAnsi="Arial" w:cs="Arial"/>
          <w:b/>
          <w:bCs/>
        </w:rPr>
      </w:pPr>
      <w:r>
        <w:rPr>
          <w:rFonts w:ascii="Arial" w:hAnsi="Arial" w:cs="Arial"/>
          <w:b/>
          <w:bCs/>
        </w:rPr>
        <w:lastRenderedPageBreak/>
        <w:t>NOTES TO EDITORS:</w:t>
      </w:r>
    </w:p>
    <w:p w14:paraId="28FE722E" w14:textId="77777777" w:rsidR="00DB4803" w:rsidRDefault="00DB4803" w:rsidP="00DB4803">
      <w:pPr>
        <w:jc w:val="both"/>
        <w:rPr>
          <w:rFonts w:ascii="Arial" w:hAnsi="Arial" w:cs="Arial"/>
          <w:b/>
          <w:bCs/>
          <w:u w:val="single"/>
        </w:rPr>
      </w:pPr>
    </w:p>
    <w:p w14:paraId="446F0808" w14:textId="77777777" w:rsidR="00DB4803" w:rsidRDefault="00DB4803" w:rsidP="00DB4803">
      <w:pPr>
        <w:pStyle w:val="BodyText"/>
        <w:rPr>
          <w:sz w:val="22"/>
          <w:szCs w:val="22"/>
        </w:rPr>
      </w:pPr>
      <w:r>
        <w:rPr>
          <w:sz w:val="22"/>
          <w:szCs w:val="22"/>
        </w:rPr>
        <w:t>1. MedEquip4Kids exists to improve healthcare for children and babies across the north of England by providing specialist paediatric equipment for hospitals and community health teams.</w:t>
      </w:r>
    </w:p>
    <w:p w14:paraId="7293F305" w14:textId="77777777" w:rsidR="00DB4803" w:rsidRDefault="00DB4803" w:rsidP="00DB4803">
      <w:pPr>
        <w:pStyle w:val="BodyText"/>
        <w:rPr>
          <w:sz w:val="22"/>
          <w:szCs w:val="22"/>
        </w:rPr>
      </w:pPr>
      <w:r>
        <w:rPr>
          <w:sz w:val="22"/>
          <w:szCs w:val="22"/>
        </w:rPr>
        <w:t>2. MedEquip4Kids was founded in 1985 and, to date, has raised more than £20 million.</w:t>
      </w:r>
    </w:p>
    <w:p w14:paraId="30DEF809" w14:textId="77777777" w:rsidR="00DB4803" w:rsidRDefault="00DB4803" w:rsidP="00DB4803">
      <w:pPr>
        <w:pStyle w:val="BodyText"/>
        <w:rPr>
          <w:sz w:val="22"/>
          <w:szCs w:val="22"/>
        </w:rPr>
      </w:pPr>
      <w:r>
        <w:rPr>
          <w:sz w:val="22"/>
          <w:szCs w:val="22"/>
        </w:rPr>
        <w:t xml:space="preserve">3. To contact the charity, call 0161 798 1600 or email </w:t>
      </w:r>
      <w:hyperlink r:id="rId7" w:history="1">
        <w:r>
          <w:rPr>
            <w:rStyle w:val="Hyperlink"/>
            <w:sz w:val="22"/>
            <w:szCs w:val="22"/>
          </w:rPr>
          <w:t>info@medequip4kids.org.uk</w:t>
        </w:r>
      </w:hyperlink>
    </w:p>
    <w:p w14:paraId="74DE366D" w14:textId="77777777" w:rsidR="00DB4803" w:rsidRDefault="00DB4803" w:rsidP="00DB4803">
      <w:pPr>
        <w:pStyle w:val="BodyText"/>
        <w:rPr>
          <w:sz w:val="22"/>
          <w:szCs w:val="22"/>
        </w:rPr>
      </w:pPr>
      <w:r>
        <w:rPr>
          <w:sz w:val="22"/>
          <w:szCs w:val="22"/>
        </w:rPr>
        <w:t xml:space="preserve">4. More information on individual projects at hospitals across the region </w:t>
      </w:r>
      <w:proofErr w:type="gramStart"/>
      <w:r>
        <w:rPr>
          <w:sz w:val="22"/>
          <w:szCs w:val="22"/>
        </w:rPr>
        <w:t>are</w:t>
      </w:r>
      <w:proofErr w:type="gramEnd"/>
      <w:r>
        <w:rPr>
          <w:sz w:val="22"/>
          <w:szCs w:val="22"/>
        </w:rPr>
        <w:t xml:space="preserve"> available via our website: </w:t>
      </w:r>
      <w:hyperlink r:id="rId8" w:history="1">
        <w:r>
          <w:rPr>
            <w:rStyle w:val="Hyperlink"/>
            <w:sz w:val="22"/>
            <w:szCs w:val="22"/>
          </w:rPr>
          <w:t>www.medequip4kids.org.uk</w:t>
        </w:r>
      </w:hyperlink>
      <w:r>
        <w:rPr>
          <w:sz w:val="22"/>
          <w:szCs w:val="22"/>
        </w:rPr>
        <w:t>.</w:t>
      </w:r>
    </w:p>
    <w:p w14:paraId="32827DD1" w14:textId="6945B43A" w:rsidR="003C0C6A" w:rsidRDefault="003C0C6A" w:rsidP="003C0C6A">
      <w:pPr>
        <w:pStyle w:val="BodyText"/>
        <w:rPr>
          <w:sz w:val="22"/>
          <w:szCs w:val="22"/>
        </w:rPr>
      </w:pPr>
      <w:r>
        <w:rPr>
          <w:sz w:val="22"/>
          <w:szCs w:val="22"/>
        </w:rPr>
        <w:t xml:space="preserve">5. Photo left to right, Lowry Outlet staff, </w:t>
      </w:r>
      <w:proofErr w:type="spellStart"/>
      <w:r w:rsidRPr="003C0C6A">
        <w:rPr>
          <w:sz w:val="22"/>
          <w:szCs w:val="22"/>
        </w:rPr>
        <w:t>Madie</w:t>
      </w:r>
      <w:proofErr w:type="spellEnd"/>
      <w:r w:rsidRPr="003C0C6A">
        <w:rPr>
          <w:sz w:val="22"/>
          <w:szCs w:val="22"/>
        </w:rPr>
        <w:t xml:space="preserve"> Howard</w:t>
      </w:r>
      <w:r>
        <w:rPr>
          <w:sz w:val="22"/>
          <w:szCs w:val="22"/>
        </w:rPr>
        <w:t xml:space="preserve">, </w:t>
      </w:r>
      <w:r w:rsidRPr="003C0C6A">
        <w:rPr>
          <w:sz w:val="22"/>
          <w:szCs w:val="22"/>
        </w:rPr>
        <w:t>Ellie Hannigan</w:t>
      </w:r>
      <w:r>
        <w:rPr>
          <w:sz w:val="22"/>
          <w:szCs w:val="22"/>
        </w:rPr>
        <w:t xml:space="preserve">, </w:t>
      </w:r>
      <w:r w:rsidRPr="003C0C6A">
        <w:rPr>
          <w:sz w:val="22"/>
          <w:szCs w:val="22"/>
        </w:rPr>
        <w:t>Gary Morris</w:t>
      </w:r>
      <w:r>
        <w:rPr>
          <w:sz w:val="22"/>
          <w:szCs w:val="22"/>
        </w:rPr>
        <w:t xml:space="preserve">, </w:t>
      </w:r>
      <w:r w:rsidRPr="003C0C6A">
        <w:rPr>
          <w:sz w:val="22"/>
          <w:szCs w:val="22"/>
        </w:rPr>
        <w:t>Katie-Jane Leggott</w:t>
      </w:r>
      <w:r>
        <w:rPr>
          <w:sz w:val="22"/>
          <w:szCs w:val="22"/>
        </w:rPr>
        <w:t xml:space="preserve">, </w:t>
      </w:r>
      <w:proofErr w:type="gramStart"/>
      <w:r w:rsidRPr="003C0C6A">
        <w:rPr>
          <w:sz w:val="22"/>
          <w:szCs w:val="22"/>
        </w:rPr>
        <w:t>Joanne</w:t>
      </w:r>
      <w:proofErr w:type="gramEnd"/>
      <w:r w:rsidRPr="003C0C6A">
        <w:rPr>
          <w:sz w:val="22"/>
          <w:szCs w:val="22"/>
        </w:rPr>
        <w:t xml:space="preserve"> Janssen</w:t>
      </w:r>
    </w:p>
    <w:p w14:paraId="0BDAE68B" w14:textId="77777777" w:rsidR="00DB4803" w:rsidRDefault="00DB4803" w:rsidP="00DB4803"/>
    <w:p w14:paraId="67CB082F" w14:textId="77777777" w:rsidR="003E154A" w:rsidRDefault="003E154A"/>
    <w:sectPr w:rsidR="003E154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0F6B8" w15:done="0"/>
  <w15:commentEx w15:paraId="2665DFBD" w15:done="0"/>
  <w15:commentEx w15:paraId="513F1E8D" w15:done="0"/>
  <w15:commentEx w15:paraId="49E797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0F6B8" w16cid:durableId="2018EAEB"/>
  <w16cid:commentId w16cid:paraId="2665DFBD" w16cid:durableId="2018EAFA"/>
  <w16cid:commentId w16cid:paraId="513F1E8D" w16cid:durableId="2018EB09"/>
  <w16cid:commentId w16cid:paraId="49E79742" w16cid:durableId="2018EB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Preston">
    <w15:presenceInfo w15:providerId="AD" w15:userId="S-1-5-21-1792757242-2251142252-3166568305-19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03"/>
    <w:rsid w:val="000675CC"/>
    <w:rsid w:val="00104E41"/>
    <w:rsid w:val="00166924"/>
    <w:rsid w:val="003C0C6A"/>
    <w:rsid w:val="003E154A"/>
    <w:rsid w:val="005257BF"/>
    <w:rsid w:val="00C87AFF"/>
    <w:rsid w:val="00DB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803"/>
    <w:rPr>
      <w:color w:val="0000FF"/>
      <w:u w:val="single"/>
    </w:rPr>
  </w:style>
  <w:style w:type="paragraph" w:styleId="NormalWeb">
    <w:name w:val="Normal (Web)"/>
    <w:basedOn w:val="Normal"/>
    <w:uiPriority w:val="99"/>
    <w:semiHidden/>
    <w:unhideWhenUsed/>
    <w:rsid w:val="00DB480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DB4803"/>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DB4803"/>
    <w:rPr>
      <w:rFonts w:ascii="Arial" w:hAnsi="Arial" w:cs="Arial"/>
      <w:sz w:val="24"/>
      <w:szCs w:val="24"/>
    </w:rPr>
  </w:style>
  <w:style w:type="character" w:styleId="Strong">
    <w:name w:val="Strong"/>
    <w:basedOn w:val="DefaultParagraphFont"/>
    <w:uiPriority w:val="22"/>
    <w:qFormat/>
    <w:rsid w:val="00DB4803"/>
    <w:rPr>
      <w:b/>
      <w:bCs/>
    </w:rPr>
  </w:style>
  <w:style w:type="character" w:styleId="CommentReference">
    <w:name w:val="annotation reference"/>
    <w:basedOn w:val="DefaultParagraphFont"/>
    <w:uiPriority w:val="99"/>
    <w:semiHidden/>
    <w:unhideWhenUsed/>
    <w:rsid w:val="00DB4803"/>
    <w:rPr>
      <w:sz w:val="16"/>
      <w:szCs w:val="16"/>
    </w:rPr>
  </w:style>
  <w:style w:type="paragraph" w:styleId="CommentText">
    <w:name w:val="annotation text"/>
    <w:basedOn w:val="Normal"/>
    <w:link w:val="CommentTextChar"/>
    <w:uiPriority w:val="99"/>
    <w:semiHidden/>
    <w:unhideWhenUsed/>
    <w:rsid w:val="00DB4803"/>
    <w:rPr>
      <w:sz w:val="20"/>
      <w:szCs w:val="20"/>
    </w:rPr>
  </w:style>
  <w:style w:type="character" w:customStyle="1" w:styleId="CommentTextChar">
    <w:name w:val="Comment Text Char"/>
    <w:basedOn w:val="DefaultParagraphFont"/>
    <w:link w:val="CommentText"/>
    <w:uiPriority w:val="99"/>
    <w:semiHidden/>
    <w:rsid w:val="00DB48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4803"/>
    <w:rPr>
      <w:b/>
      <w:bCs/>
    </w:rPr>
  </w:style>
  <w:style w:type="character" w:customStyle="1" w:styleId="CommentSubjectChar">
    <w:name w:val="Comment Subject Char"/>
    <w:basedOn w:val="CommentTextChar"/>
    <w:link w:val="CommentSubject"/>
    <w:uiPriority w:val="99"/>
    <w:semiHidden/>
    <w:rsid w:val="00DB4803"/>
    <w:rPr>
      <w:rFonts w:ascii="Calibri" w:hAnsi="Calibri" w:cs="Calibri"/>
      <w:b/>
      <w:bCs/>
      <w:sz w:val="20"/>
      <w:szCs w:val="20"/>
    </w:rPr>
  </w:style>
  <w:style w:type="paragraph" w:styleId="BalloonText">
    <w:name w:val="Balloon Text"/>
    <w:basedOn w:val="Normal"/>
    <w:link w:val="BalloonTextChar"/>
    <w:uiPriority w:val="99"/>
    <w:semiHidden/>
    <w:unhideWhenUsed/>
    <w:rsid w:val="00DB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803"/>
    <w:rPr>
      <w:color w:val="0000FF"/>
      <w:u w:val="single"/>
    </w:rPr>
  </w:style>
  <w:style w:type="paragraph" w:styleId="NormalWeb">
    <w:name w:val="Normal (Web)"/>
    <w:basedOn w:val="Normal"/>
    <w:uiPriority w:val="99"/>
    <w:semiHidden/>
    <w:unhideWhenUsed/>
    <w:rsid w:val="00DB480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DB4803"/>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DB4803"/>
    <w:rPr>
      <w:rFonts w:ascii="Arial" w:hAnsi="Arial" w:cs="Arial"/>
      <w:sz w:val="24"/>
      <w:szCs w:val="24"/>
    </w:rPr>
  </w:style>
  <w:style w:type="character" w:styleId="Strong">
    <w:name w:val="Strong"/>
    <w:basedOn w:val="DefaultParagraphFont"/>
    <w:uiPriority w:val="22"/>
    <w:qFormat/>
    <w:rsid w:val="00DB4803"/>
    <w:rPr>
      <w:b/>
      <w:bCs/>
    </w:rPr>
  </w:style>
  <w:style w:type="character" w:styleId="CommentReference">
    <w:name w:val="annotation reference"/>
    <w:basedOn w:val="DefaultParagraphFont"/>
    <w:uiPriority w:val="99"/>
    <w:semiHidden/>
    <w:unhideWhenUsed/>
    <w:rsid w:val="00DB4803"/>
    <w:rPr>
      <w:sz w:val="16"/>
      <w:szCs w:val="16"/>
    </w:rPr>
  </w:style>
  <w:style w:type="paragraph" w:styleId="CommentText">
    <w:name w:val="annotation text"/>
    <w:basedOn w:val="Normal"/>
    <w:link w:val="CommentTextChar"/>
    <w:uiPriority w:val="99"/>
    <w:semiHidden/>
    <w:unhideWhenUsed/>
    <w:rsid w:val="00DB4803"/>
    <w:rPr>
      <w:sz w:val="20"/>
      <w:szCs w:val="20"/>
    </w:rPr>
  </w:style>
  <w:style w:type="character" w:customStyle="1" w:styleId="CommentTextChar">
    <w:name w:val="Comment Text Char"/>
    <w:basedOn w:val="DefaultParagraphFont"/>
    <w:link w:val="CommentText"/>
    <w:uiPriority w:val="99"/>
    <w:semiHidden/>
    <w:rsid w:val="00DB48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4803"/>
    <w:rPr>
      <w:b/>
      <w:bCs/>
    </w:rPr>
  </w:style>
  <w:style w:type="character" w:customStyle="1" w:styleId="CommentSubjectChar">
    <w:name w:val="Comment Subject Char"/>
    <w:basedOn w:val="CommentTextChar"/>
    <w:link w:val="CommentSubject"/>
    <w:uiPriority w:val="99"/>
    <w:semiHidden/>
    <w:rsid w:val="00DB4803"/>
    <w:rPr>
      <w:rFonts w:ascii="Calibri" w:hAnsi="Calibri" w:cs="Calibri"/>
      <w:b/>
      <w:bCs/>
      <w:sz w:val="20"/>
      <w:szCs w:val="20"/>
    </w:rPr>
  </w:style>
  <w:style w:type="paragraph" w:styleId="BalloonText">
    <w:name w:val="Balloon Text"/>
    <w:basedOn w:val="Normal"/>
    <w:link w:val="BalloonTextChar"/>
    <w:uiPriority w:val="99"/>
    <w:semiHidden/>
    <w:unhideWhenUsed/>
    <w:rsid w:val="00DB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987">
      <w:bodyDiv w:val="1"/>
      <w:marLeft w:val="0"/>
      <w:marRight w:val="0"/>
      <w:marTop w:val="0"/>
      <w:marBottom w:val="0"/>
      <w:divBdr>
        <w:top w:val="none" w:sz="0" w:space="0" w:color="auto"/>
        <w:left w:val="none" w:sz="0" w:space="0" w:color="auto"/>
        <w:bottom w:val="none" w:sz="0" w:space="0" w:color="auto"/>
        <w:right w:val="none" w:sz="0" w:space="0" w:color="auto"/>
      </w:divBdr>
    </w:div>
    <w:div w:id="15353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quip4kids.org.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medequip4kids.org.uk"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equip4kids.org.uk/events" TargetMode="External"/><Relationship Id="rId5" Type="http://schemas.openxmlformats.org/officeDocument/2006/relationships/hyperlink" Target="mailto:info@medequip4kid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Preston</dc:creator>
  <cp:keywords/>
  <dc:description/>
  <cp:lastModifiedBy>Janey Hellman</cp:lastModifiedBy>
  <cp:revision>6</cp:revision>
  <dcterms:created xsi:type="dcterms:W3CDTF">2019-02-21T09:15:00Z</dcterms:created>
  <dcterms:modified xsi:type="dcterms:W3CDTF">2019-02-27T09:57:00Z</dcterms:modified>
</cp:coreProperties>
</file>