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3FFD" w14:textId="77777777" w:rsidR="00D377FE" w:rsidRDefault="00D377FE" w:rsidP="00D377FE">
      <w:pPr>
        <w:jc w:val="center"/>
        <w:rPr>
          <w:rFonts w:ascii="Century Gothic" w:eastAsia="Calibri Light" w:hAnsi="Century Gothic" w:cstheme="minorHAnsi"/>
          <w:b/>
          <w:bCs/>
          <w:sz w:val="28"/>
        </w:rPr>
      </w:pPr>
      <w:r>
        <w:rPr>
          <w:rFonts w:ascii="Century Gothic" w:eastAsia="Calibri Light" w:hAnsi="Century Gothic" w:cstheme="minorHAnsi"/>
          <w:b/>
          <w:bCs/>
          <w:sz w:val="28"/>
        </w:rPr>
        <w:t>Ironman, Marathon &amp; Trek – One Man’s Mission for the Youth Trust</w:t>
      </w:r>
    </w:p>
    <w:p w14:paraId="3E7E9BA9" w14:textId="77777777" w:rsidR="00D377FE" w:rsidRDefault="00D377FE" w:rsidP="00D377FE">
      <w:pPr>
        <w:rPr>
          <w:rFonts w:ascii="Century Gothic" w:eastAsia="Calibri Light" w:hAnsi="Century Gothic" w:cstheme="minorHAnsi"/>
          <w:bCs/>
        </w:rPr>
      </w:pPr>
    </w:p>
    <w:p w14:paraId="1A267891" w14:textId="3CD9EC84" w:rsidR="00D377FE" w:rsidRDefault="00D377FE" w:rsidP="00D377FE">
      <w:pPr>
        <w:rPr>
          <w:rFonts w:ascii="Century Gothic" w:eastAsia="Calibri Light" w:hAnsi="Century Gothic" w:cstheme="minorHAnsi"/>
          <w:bCs/>
          <w:sz w:val="24"/>
        </w:rPr>
      </w:pPr>
      <w:r>
        <w:rPr>
          <w:rFonts w:ascii="Century Gothic" w:eastAsia="Calibri Light" w:hAnsi="Century Gothic" w:cstheme="minorHAnsi"/>
          <w:bCs/>
          <w:sz w:val="24"/>
        </w:rPr>
        <w:t>Matt Rylatt has committed to a year of fundraising for the Archbishop of York Youth Trust through three challenges; an Ironman Triathlon in Copenhagen, the Yorkshire Marathon, and a Trek from Bishopthorpe Palace to Lambeth Palace which he will undertake as part of a group, all raising money for the Youth Trust.</w:t>
      </w:r>
    </w:p>
    <w:p w14:paraId="50EC01CE" w14:textId="7171965B" w:rsidR="00D377FE" w:rsidRDefault="00D377FE" w:rsidP="00D377FE">
      <w:pPr>
        <w:rPr>
          <w:rFonts w:ascii="Century Gothic" w:eastAsia="Calibri Light" w:hAnsi="Century Gothic" w:cstheme="minorHAnsi"/>
          <w:bCs/>
          <w:sz w:val="24"/>
        </w:rPr>
      </w:pPr>
      <w:r>
        <w:rPr>
          <w:rFonts w:ascii="Century Gothic" w:eastAsia="Calibri Light" w:hAnsi="Century Gothic" w:cstheme="minorHAnsi"/>
          <w:bCs/>
          <w:sz w:val="24"/>
        </w:rPr>
        <w:t>These gruelling challenges have been taken on by 58-year-old Matt from York. Matt does not shy away from a challenge, having already competed in the 2019 Pontevedra sprint distance duathlon world championships as part of the Team GB age-group this year, and confirmed he will compete in the 2019 European Championships.</w:t>
      </w:r>
    </w:p>
    <w:p w14:paraId="090E1F58" w14:textId="77777777" w:rsidR="00D377FE" w:rsidRDefault="00D377FE" w:rsidP="00D377FE">
      <w:pPr>
        <w:rPr>
          <w:rFonts w:ascii="Century Gothic" w:eastAsia="Calibri Light" w:hAnsi="Century Gothic" w:cstheme="minorHAnsi"/>
          <w:bCs/>
          <w:sz w:val="24"/>
        </w:rPr>
      </w:pPr>
      <w:r>
        <w:rPr>
          <w:rFonts w:ascii="Century Gothic" w:eastAsia="Calibri Light" w:hAnsi="Century Gothic" w:cstheme="minorHAnsi"/>
          <w:bCs/>
          <w:sz w:val="24"/>
        </w:rPr>
        <w:t xml:space="preserve">Matt is taking part in these challenges to raise funds for the work of the Archbishop of York Youth Trust. </w:t>
      </w:r>
    </w:p>
    <w:p w14:paraId="7DD52ED5" w14:textId="77777777" w:rsidR="00D377FE" w:rsidRDefault="00D377FE" w:rsidP="00D377FE">
      <w:pPr>
        <w:rPr>
          <w:rFonts w:ascii="Century Gothic" w:hAnsi="Century Gothic"/>
          <w:spacing w:val="-1"/>
          <w:sz w:val="36"/>
          <w:szCs w:val="32"/>
          <w:shd w:val="clear" w:color="auto" w:fill="FFFFFF"/>
        </w:rPr>
      </w:pPr>
      <w:r>
        <w:rPr>
          <w:rFonts w:ascii="Century Gothic" w:eastAsia="Calibri Light" w:hAnsi="Century Gothic" w:cstheme="minorHAnsi"/>
          <w:bCs/>
          <w:sz w:val="24"/>
        </w:rPr>
        <w:t xml:space="preserve">The Copenhagen Ironman alone comprises of a </w:t>
      </w:r>
      <w:proofErr w:type="gramStart"/>
      <w:r>
        <w:rPr>
          <w:rFonts w:ascii="Century Gothic" w:eastAsia="Calibri Light" w:hAnsi="Century Gothic" w:cstheme="minorHAnsi"/>
          <w:bCs/>
          <w:sz w:val="24"/>
        </w:rPr>
        <w:t>2.4 mile</w:t>
      </w:r>
      <w:proofErr w:type="gramEnd"/>
      <w:r>
        <w:rPr>
          <w:rFonts w:ascii="Century Gothic" w:eastAsia="Calibri Light" w:hAnsi="Century Gothic" w:cstheme="minorHAnsi"/>
          <w:bCs/>
          <w:sz w:val="24"/>
        </w:rPr>
        <w:t xml:space="preserve"> swim, followed by a 112 mile cycle topped off with running a marathon. His rigorous training schedule began in January and has now progressed to competing in </w:t>
      </w:r>
      <w:proofErr w:type="gramStart"/>
      <w:r>
        <w:rPr>
          <w:rFonts w:ascii="Century Gothic" w:eastAsia="Calibri Light" w:hAnsi="Century Gothic" w:cstheme="minorHAnsi"/>
          <w:bCs/>
          <w:sz w:val="24"/>
        </w:rPr>
        <w:t>a number of</w:t>
      </w:r>
      <w:proofErr w:type="gramEnd"/>
      <w:r>
        <w:rPr>
          <w:rFonts w:ascii="Century Gothic" w:eastAsia="Calibri Light" w:hAnsi="Century Gothic" w:cstheme="minorHAnsi"/>
          <w:bCs/>
          <w:sz w:val="24"/>
        </w:rPr>
        <w:t xml:space="preserve"> races of gradually increasing distance as he builds towards his key races.  </w:t>
      </w:r>
    </w:p>
    <w:p w14:paraId="7672A699" w14:textId="2DA22828" w:rsidR="00D377FE" w:rsidRDefault="00D377FE" w:rsidP="00D377FE">
      <w:pPr>
        <w:rPr>
          <w:rFonts w:ascii="Century Gothic" w:eastAsia="Calibri Light" w:hAnsi="Century Gothic" w:cstheme="minorHAnsi"/>
          <w:sz w:val="24"/>
          <w:lang w:val="en-US"/>
        </w:rPr>
      </w:pPr>
      <w:r>
        <w:rPr>
          <w:rFonts w:ascii="Century Gothic" w:eastAsia="Calibri Light" w:hAnsi="Century Gothic" w:cstheme="minorHAnsi"/>
          <w:sz w:val="24"/>
          <w:lang w:val="en-US"/>
        </w:rPr>
        <w:t xml:space="preserve">Founded by Archbishop John Sentamu in 2009, the Youth Trust exists to empower generations of young leaders to change the world for the better, whilst developing key leadership skills. Through the Young Leaders Award (YLA), the Youth Trust has empowered over 80,000 young people to learn and practice leadership and character skills that make a difference in other people’s lives. </w:t>
      </w:r>
    </w:p>
    <w:p w14:paraId="276E3A4A" w14:textId="77777777" w:rsidR="00D377FE" w:rsidRDefault="00D377FE" w:rsidP="00D377FE">
      <w:pPr>
        <w:rPr>
          <w:rFonts w:ascii="Century Gothic" w:eastAsia="Calibri Light" w:hAnsi="Century Gothic" w:cstheme="minorHAnsi"/>
          <w:sz w:val="24"/>
          <w:lang w:val="en-US"/>
        </w:rPr>
      </w:pPr>
    </w:p>
    <w:p w14:paraId="4ABEE25A" w14:textId="77777777" w:rsidR="00D377FE" w:rsidRDefault="00D377FE" w:rsidP="00D377FE">
      <w:pPr>
        <w:rPr>
          <w:rFonts w:ascii="Century Gothic" w:eastAsia="Calibri Light" w:hAnsi="Century Gothic" w:cstheme="minorHAnsi"/>
          <w:sz w:val="24"/>
          <w:lang w:val="en-US"/>
        </w:rPr>
      </w:pPr>
      <w:r>
        <w:rPr>
          <w:rFonts w:ascii="Century Gothic" w:eastAsia="Calibri Light" w:hAnsi="Century Gothic" w:cstheme="minorHAnsi"/>
          <w:sz w:val="24"/>
          <w:lang w:val="en-US"/>
        </w:rPr>
        <w:t>Matt Rylatt said:</w:t>
      </w:r>
    </w:p>
    <w:p w14:paraId="17FE7CC0" w14:textId="5F746319" w:rsidR="00D377FE" w:rsidRDefault="00D9658F" w:rsidP="00D377FE">
      <w:pPr>
        <w:rPr>
          <w:rFonts w:ascii="Century Gothic" w:eastAsia="Calibri Light" w:hAnsi="Century Gothic" w:cstheme="minorHAnsi"/>
          <w:sz w:val="24"/>
          <w:lang w:val="en-US"/>
        </w:rPr>
      </w:pPr>
      <w:r>
        <w:rPr>
          <w:rFonts w:ascii="Century Gothic" w:eastAsia="Calibri Light" w:hAnsi="Century Gothic" w:cstheme="minorHAnsi"/>
          <w:sz w:val="24"/>
          <w:lang w:val="en-US"/>
        </w:rPr>
        <w:t>“</w:t>
      </w:r>
      <w:r w:rsidR="00D377FE">
        <w:rPr>
          <w:rFonts w:ascii="Century Gothic" w:eastAsia="Calibri Light" w:hAnsi="Century Gothic" w:cstheme="minorHAnsi"/>
          <w:sz w:val="24"/>
          <w:lang w:val="en-US"/>
        </w:rPr>
        <w:t>I’ve set myself some big challenges this year, and I’ll be delighted if people are willing to sponsor me and I can raise money for the Trust through completing them.  It would certainly add some impetus to my many hours of training.</w:t>
      </w:r>
      <w:r>
        <w:rPr>
          <w:rFonts w:ascii="Century Gothic" w:eastAsia="Calibri Light" w:hAnsi="Century Gothic" w:cstheme="minorHAnsi"/>
          <w:sz w:val="24"/>
          <w:lang w:val="en-US"/>
        </w:rPr>
        <w:t>”</w:t>
      </w:r>
      <w:bookmarkStart w:id="0" w:name="_GoBack"/>
      <w:bookmarkEnd w:id="0"/>
    </w:p>
    <w:p w14:paraId="1904945D" w14:textId="77777777" w:rsidR="00D377FE" w:rsidRDefault="00D377FE" w:rsidP="00D377FE">
      <w:pPr>
        <w:rPr>
          <w:rFonts w:ascii="Century Gothic" w:eastAsia="Calibri Light" w:hAnsi="Century Gothic" w:cstheme="minorHAnsi"/>
          <w:sz w:val="24"/>
          <w:lang w:val="en-US"/>
        </w:rPr>
      </w:pPr>
    </w:p>
    <w:p w14:paraId="5FBC799E" w14:textId="77777777" w:rsidR="00D377FE" w:rsidRDefault="00D377FE" w:rsidP="00D377FE">
      <w:pPr>
        <w:rPr>
          <w:rFonts w:ascii="Century Gothic" w:eastAsia="Calibri Light" w:hAnsi="Century Gothic" w:cstheme="minorHAnsi"/>
          <w:sz w:val="24"/>
          <w:lang w:val="en-US"/>
        </w:rPr>
      </w:pPr>
      <w:r>
        <w:rPr>
          <w:rFonts w:ascii="Century Gothic" w:eastAsia="Calibri Light" w:hAnsi="Century Gothic" w:cstheme="minorHAnsi"/>
          <w:sz w:val="24"/>
          <w:lang w:val="en-US"/>
        </w:rPr>
        <w:t>Stewart Graham, Director of Fundraising for the Youth Trust said:</w:t>
      </w:r>
    </w:p>
    <w:p w14:paraId="5C928753" w14:textId="77777777" w:rsidR="00D377FE" w:rsidRDefault="00D377FE" w:rsidP="00D377FE">
      <w:pPr>
        <w:rPr>
          <w:rFonts w:ascii="Century Gothic" w:hAnsi="Century Gothic"/>
          <w:sz w:val="24"/>
        </w:rPr>
      </w:pPr>
      <w:r>
        <w:rPr>
          <w:rFonts w:ascii="Century Gothic" w:hAnsi="Century Gothic"/>
          <w:sz w:val="24"/>
        </w:rPr>
        <w:t>“We’re really grateful to Matt for taking on such big challenges for the Youth Trust. Thanks to his efforts, we’ll be able to help more young leaders change the world. We’re excited to see how Matt’s challenge will not only empower more young leaders, but also inspire those young leaders as to what is possible!”</w:t>
      </w:r>
    </w:p>
    <w:p w14:paraId="7C5E6EB0" w14:textId="77777777" w:rsidR="00D377FE" w:rsidRDefault="00D377FE" w:rsidP="00D377FE">
      <w:pPr>
        <w:rPr>
          <w:rFonts w:ascii="Century Gothic" w:eastAsia="Calibri Light" w:hAnsi="Century Gothic" w:cstheme="minorHAnsi"/>
          <w:sz w:val="24"/>
          <w:lang w:val="en-US"/>
        </w:rPr>
      </w:pPr>
    </w:p>
    <w:p w14:paraId="4DC95996" w14:textId="7FBD63A5" w:rsidR="00D377FE" w:rsidRDefault="00D377FE" w:rsidP="00D377FE">
      <w:pPr>
        <w:rPr>
          <w:rFonts w:ascii="Century Gothic" w:eastAsia="Calibri Light" w:hAnsi="Century Gothic" w:cstheme="minorHAnsi"/>
          <w:bCs/>
          <w:sz w:val="24"/>
        </w:rPr>
      </w:pPr>
      <w:r>
        <w:rPr>
          <w:rFonts w:ascii="Century Gothic" w:eastAsia="Calibri Light" w:hAnsi="Century Gothic" w:cstheme="minorHAnsi"/>
          <w:bCs/>
          <w:sz w:val="24"/>
        </w:rPr>
        <w:t xml:space="preserve">To support Matt’s year of fundraising for the Youth Trust, visit: </w:t>
      </w:r>
      <w:hyperlink r:id="rId4" w:history="1">
        <w:r w:rsidRPr="00D377FE">
          <w:rPr>
            <w:rStyle w:val="Hyperlink"/>
            <w:rFonts w:ascii="Century Gothic" w:hAnsi="Century Gothic"/>
          </w:rPr>
          <w:t>http://bit.ly/2JOcOJj</w:t>
        </w:r>
      </w:hyperlink>
      <w:r>
        <w:rPr>
          <w:b/>
        </w:rPr>
        <w:t xml:space="preserve"> </w:t>
      </w:r>
    </w:p>
    <w:p w14:paraId="407EAEE0" w14:textId="77777777" w:rsidR="00D377FE" w:rsidRDefault="00D377FE" w:rsidP="00D377FE">
      <w:pPr>
        <w:rPr>
          <w:rFonts w:ascii="Century Gothic" w:eastAsia="Calibri Light" w:hAnsi="Century Gothic" w:cstheme="minorHAnsi"/>
          <w:bCs/>
          <w:sz w:val="24"/>
        </w:rPr>
      </w:pPr>
      <w:r>
        <w:rPr>
          <w:rFonts w:ascii="Century Gothic" w:eastAsia="Calibri Light" w:hAnsi="Century Gothic" w:cstheme="minorHAnsi"/>
          <w:bCs/>
          <w:sz w:val="24"/>
        </w:rPr>
        <w:t xml:space="preserve">To read more about his training and preparation for the events, visit: </w:t>
      </w:r>
      <w:hyperlink r:id="rId5" w:history="1">
        <w:r>
          <w:rPr>
            <w:rStyle w:val="Hyperlink"/>
            <w:rFonts w:ascii="Century Gothic" w:hAnsi="Century Gothic"/>
            <w:sz w:val="24"/>
          </w:rPr>
          <w:t>https://medium.com/@mattrylatt</w:t>
        </w:r>
      </w:hyperlink>
      <w:r>
        <w:rPr>
          <w:rFonts w:ascii="Century Gothic" w:hAnsi="Century Gothic"/>
          <w:sz w:val="24"/>
        </w:rPr>
        <w:t xml:space="preserve">. </w:t>
      </w:r>
    </w:p>
    <w:p w14:paraId="5707A9FB" w14:textId="77777777" w:rsidR="00D377FE" w:rsidRDefault="00D377FE" w:rsidP="00D377FE">
      <w:pPr>
        <w:rPr>
          <w:rFonts w:ascii="Century Gothic" w:eastAsia="Calibri Light" w:hAnsi="Century Gothic" w:cstheme="minorHAnsi"/>
          <w:b/>
          <w:bCs/>
          <w:sz w:val="24"/>
        </w:rPr>
      </w:pPr>
    </w:p>
    <w:p w14:paraId="5C10DD85" w14:textId="77777777" w:rsidR="00D377FE" w:rsidRDefault="00D377FE" w:rsidP="00D377FE">
      <w:pPr>
        <w:rPr>
          <w:rFonts w:ascii="Century Gothic" w:eastAsia="Calibri Light" w:hAnsi="Century Gothic" w:cstheme="minorHAnsi"/>
          <w:b/>
          <w:bCs/>
          <w:sz w:val="24"/>
        </w:rPr>
      </w:pPr>
      <w:r>
        <w:rPr>
          <w:rFonts w:ascii="Century Gothic" w:eastAsia="Calibri Light" w:hAnsi="Century Gothic" w:cstheme="minorHAnsi"/>
          <w:b/>
          <w:bCs/>
          <w:sz w:val="24"/>
        </w:rPr>
        <w:t>About the Archbishop of York Youth Trust</w:t>
      </w:r>
    </w:p>
    <w:p w14:paraId="0E0F2145" w14:textId="77777777" w:rsidR="00D377FE" w:rsidRDefault="00D377FE" w:rsidP="00D377FE">
      <w:pPr>
        <w:rPr>
          <w:rFonts w:ascii="Century Gothic" w:eastAsia="Calibri Light" w:hAnsi="Century Gothic" w:cstheme="minorHAnsi"/>
          <w:sz w:val="24"/>
          <w:lang w:val="en-US"/>
        </w:rPr>
      </w:pPr>
      <w:r>
        <w:rPr>
          <w:rFonts w:ascii="Century Gothic" w:eastAsia="Calibri Light" w:hAnsi="Century Gothic" w:cstheme="minorHAnsi"/>
          <w:sz w:val="24"/>
          <w:lang w:val="en-US"/>
        </w:rPr>
        <w:t xml:space="preserve">The Youth Trust are passionate about developing opportunities for young people to grow in leadership, faith and character, in partnership with schools, churches and communities. </w:t>
      </w:r>
    </w:p>
    <w:p w14:paraId="757C0165" w14:textId="77777777" w:rsidR="00D377FE" w:rsidRDefault="00D377FE" w:rsidP="00D377FE">
      <w:pPr>
        <w:rPr>
          <w:rFonts w:ascii="Century Gothic" w:eastAsia="Calibri Light" w:hAnsi="Century Gothic" w:cstheme="minorHAnsi"/>
          <w:sz w:val="24"/>
          <w:lang w:val="en-US"/>
        </w:rPr>
      </w:pPr>
      <w:r>
        <w:rPr>
          <w:rFonts w:ascii="Century Gothic" w:eastAsia="Calibri Light" w:hAnsi="Century Gothic" w:cstheme="minorHAnsi"/>
          <w:sz w:val="24"/>
          <w:lang w:val="en-US"/>
        </w:rPr>
        <w:t>To date the Youth Trust has enrolled over 650 Primary and Secondary schools to the YLA, empowering over 80,000 young people to learn and practice leadership skills and in turn, make a difference in other people’s lives, through acts of service and community volunteering.</w:t>
      </w:r>
    </w:p>
    <w:p w14:paraId="314E7BC6" w14:textId="77777777" w:rsidR="00D377FE" w:rsidRDefault="00D377FE" w:rsidP="00D377FE">
      <w:pPr>
        <w:rPr>
          <w:rStyle w:val="Hyperlink"/>
        </w:rPr>
      </w:pPr>
      <w:r>
        <w:rPr>
          <w:rFonts w:ascii="Century Gothic" w:eastAsia="Calibri Light" w:hAnsi="Century Gothic" w:cstheme="minorHAnsi"/>
          <w:sz w:val="24"/>
          <w:lang w:val="en-US"/>
        </w:rPr>
        <w:t xml:space="preserve">For more information about the Youth Trust, visit </w:t>
      </w:r>
      <w:hyperlink r:id="rId6" w:history="1">
        <w:r>
          <w:rPr>
            <w:rStyle w:val="Hyperlink"/>
            <w:rFonts w:ascii="Century Gothic" w:eastAsia="Calibri Light" w:hAnsi="Century Gothic" w:cstheme="minorHAnsi"/>
            <w:sz w:val="24"/>
          </w:rPr>
          <w:t>www.abyyt.com</w:t>
        </w:r>
      </w:hyperlink>
      <w:r>
        <w:rPr>
          <w:rFonts w:ascii="Century Gothic" w:eastAsia="Calibri Light" w:hAnsi="Century Gothic" w:cstheme="minorHAnsi"/>
          <w:sz w:val="24"/>
        </w:rPr>
        <w:t xml:space="preserve"> or email </w:t>
      </w:r>
      <w:hyperlink r:id="rId7" w:history="1">
        <w:r>
          <w:rPr>
            <w:rStyle w:val="Hyperlink"/>
            <w:rFonts w:ascii="Century Gothic" w:eastAsia="Calibri Light" w:hAnsi="Century Gothic" w:cstheme="minorHAnsi"/>
            <w:sz w:val="24"/>
          </w:rPr>
          <w:t>info@abyyt.com</w:t>
        </w:r>
      </w:hyperlink>
      <w:r>
        <w:rPr>
          <w:rFonts w:ascii="Century Gothic" w:eastAsia="Calibri Light" w:hAnsi="Century Gothic" w:cstheme="minorHAnsi"/>
          <w:sz w:val="24"/>
        </w:rPr>
        <w:t xml:space="preserve">. </w:t>
      </w:r>
    </w:p>
    <w:p w14:paraId="2AEF2CFA" w14:textId="77777777" w:rsidR="00D377FE" w:rsidRDefault="00D377FE" w:rsidP="00D377FE">
      <w:r>
        <w:rPr>
          <w:rStyle w:val="Hyperlink"/>
          <w:rFonts w:ascii="Century Gothic" w:eastAsia="Calibri Light" w:hAnsi="Century Gothic" w:cstheme="minorHAnsi"/>
          <w:color w:val="auto"/>
          <w:sz w:val="24"/>
          <w:u w:val="none"/>
        </w:rPr>
        <w:t xml:space="preserve">For any media enquiries please contact Rosie Fraser on 07719 960119 or email </w:t>
      </w:r>
      <w:hyperlink r:id="rId8" w:history="1">
        <w:r>
          <w:rPr>
            <w:rStyle w:val="Hyperlink"/>
            <w:rFonts w:ascii="Century Gothic" w:eastAsia="Calibri Light" w:hAnsi="Century Gothic" w:cstheme="minorHAnsi"/>
            <w:sz w:val="24"/>
          </w:rPr>
          <w:t>rosie.fraser@abyyt.com.</w:t>
        </w:r>
      </w:hyperlink>
    </w:p>
    <w:p w14:paraId="059F5DC6" w14:textId="77777777" w:rsidR="000D2A5A" w:rsidRPr="00D377FE" w:rsidRDefault="00D9658F" w:rsidP="00D377FE"/>
    <w:sectPr w:rsidR="000D2A5A" w:rsidRPr="00D37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2F"/>
    <w:rsid w:val="00262922"/>
    <w:rsid w:val="004D2824"/>
    <w:rsid w:val="00550C40"/>
    <w:rsid w:val="006C624F"/>
    <w:rsid w:val="00A44E13"/>
    <w:rsid w:val="00A7737E"/>
    <w:rsid w:val="00C0105B"/>
    <w:rsid w:val="00C33D93"/>
    <w:rsid w:val="00D377FE"/>
    <w:rsid w:val="00D9658F"/>
    <w:rsid w:val="00DC382F"/>
    <w:rsid w:val="00F2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B106"/>
  <w15:chartTrackingRefBased/>
  <w15:docId w15:val="{B5B8580A-CD60-45AE-97AD-DFC2451D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56A"/>
    <w:rPr>
      <w:color w:val="0563C1" w:themeColor="hyperlink"/>
      <w:u w:val="single"/>
    </w:rPr>
  </w:style>
  <w:style w:type="character" w:styleId="UnresolvedMention">
    <w:name w:val="Unresolved Mention"/>
    <w:basedOn w:val="DefaultParagraphFont"/>
    <w:uiPriority w:val="99"/>
    <w:semiHidden/>
    <w:unhideWhenUsed/>
    <w:rsid w:val="00F2156A"/>
    <w:rPr>
      <w:color w:val="605E5C"/>
      <w:shd w:val="clear" w:color="auto" w:fill="E1DFDD"/>
    </w:rPr>
  </w:style>
  <w:style w:type="character" w:styleId="FollowedHyperlink">
    <w:name w:val="FollowedHyperlink"/>
    <w:basedOn w:val="DefaultParagraphFont"/>
    <w:uiPriority w:val="99"/>
    <w:semiHidden/>
    <w:unhideWhenUsed/>
    <w:rsid w:val="004D2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267355">
      <w:bodyDiv w:val="1"/>
      <w:marLeft w:val="0"/>
      <w:marRight w:val="0"/>
      <w:marTop w:val="0"/>
      <w:marBottom w:val="0"/>
      <w:divBdr>
        <w:top w:val="none" w:sz="0" w:space="0" w:color="auto"/>
        <w:left w:val="none" w:sz="0" w:space="0" w:color="auto"/>
        <w:bottom w:val="none" w:sz="0" w:space="0" w:color="auto"/>
        <w:right w:val="none" w:sz="0" w:space="0" w:color="auto"/>
      </w:divBdr>
    </w:div>
    <w:div w:id="9973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ie.fraser@abyyt.com" TargetMode="External"/><Relationship Id="rId3" Type="http://schemas.openxmlformats.org/officeDocument/2006/relationships/webSettings" Target="webSettings.xml"/><Relationship Id="rId7" Type="http://schemas.openxmlformats.org/officeDocument/2006/relationships/hyperlink" Target="mailto:info@abyy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yyt.com/" TargetMode="External"/><Relationship Id="rId5" Type="http://schemas.openxmlformats.org/officeDocument/2006/relationships/hyperlink" Target="https://medium.com/@mattrylatt" TargetMode="External"/><Relationship Id="rId10" Type="http://schemas.openxmlformats.org/officeDocument/2006/relationships/theme" Target="theme/theme1.xml"/><Relationship Id="rId4" Type="http://schemas.openxmlformats.org/officeDocument/2006/relationships/hyperlink" Target="http://bit.ly/2JOcOJj"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Fraser</dc:creator>
  <cp:keywords/>
  <dc:description/>
  <cp:lastModifiedBy>Rosie Fraser</cp:lastModifiedBy>
  <cp:revision>7</cp:revision>
  <dcterms:created xsi:type="dcterms:W3CDTF">2019-04-12T11:32:00Z</dcterms:created>
  <dcterms:modified xsi:type="dcterms:W3CDTF">2019-05-31T08:41:00Z</dcterms:modified>
</cp:coreProperties>
</file>