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3889B42D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</w:p>
    <w:p w14:paraId="75BD68A5" w14:textId="54D2D7FB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37B48942" w14:textId="5D58F6B0" w:rsidR="00AD42BA" w:rsidRPr="00836E78" w:rsidRDefault="00AD42BA" w:rsidP="11A08C33">
      <w:pPr>
        <w:pStyle w:val="p0"/>
        <w:spacing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36E78">
        <w:rPr>
          <w:rFonts w:ascii="Arial" w:hAnsi="Arial" w:cs="Arial"/>
          <w:sz w:val="20"/>
          <w:szCs w:val="20"/>
        </w:rPr>
        <w:t>RBH JOIN ROOM TO REWARD</w:t>
      </w:r>
    </w:p>
    <w:bookmarkEnd w:id="0"/>
    <w:p w14:paraId="5B413D24" w14:textId="77777777" w:rsidR="00AD42BA" w:rsidRPr="00836E78" w:rsidRDefault="00AD42BA" w:rsidP="00FA2D6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836E78">
        <w:rPr>
          <w:rFonts w:ascii="Arial" w:hAnsi="Arial" w:cs="Arial"/>
          <w:sz w:val="20"/>
          <w:szCs w:val="20"/>
        </w:rPr>
        <w:t>Room to Reward are delighted to announce a new partnership with RBH Hospitality Management</w:t>
      </w:r>
      <w:r w:rsidR="00FA2D6A" w:rsidRPr="00836E78">
        <w:rPr>
          <w:rFonts w:ascii="Arial" w:hAnsi="Arial" w:cs="Arial"/>
          <w:sz w:val="20"/>
          <w:szCs w:val="20"/>
        </w:rPr>
        <w:t>.</w:t>
      </w:r>
      <w:r w:rsidRPr="00836E78">
        <w:rPr>
          <w:rFonts w:ascii="Arial" w:hAnsi="Arial" w:cs="Arial"/>
          <w:sz w:val="20"/>
          <w:szCs w:val="20"/>
        </w:rPr>
        <w:t xml:space="preserve"> The group – Europe’s leading hospitality company – are the latest to join the charity’s journey to give some time back and recognise the dedication and impact of society’s Hidden Heroes.</w:t>
      </w:r>
    </w:p>
    <w:p w14:paraId="036B79AB" w14:textId="77777777" w:rsidR="00AD42BA" w:rsidRPr="00836E78" w:rsidRDefault="00AD42BA" w:rsidP="00FA2D6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836E78">
        <w:rPr>
          <w:rFonts w:ascii="Arial" w:hAnsi="Arial" w:cs="Arial"/>
          <w:sz w:val="20"/>
          <w:szCs w:val="20"/>
        </w:rPr>
        <w:t>42 properties from the RBH portfolio will join the scheme by donating unsold rooms to enable charities and community groups to give complimentary ‘thank you’ breaks to their most inspirational volunteers.</w:t>
      </w:r>
    </w:p>
    <w:p w14:paraId="61DCE096" w14:textId="77777777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i/>
          <w:iCs/>
          <w:sz w:val="20"/>
          <w:szCs w:val="20"/>
        </w:rPr>
      </w:pPr>
      <w:r w:rsidRPr="00836E78">
        <w:rPr>
          <w:rFonts w:ascii="Arial" w:hAnsi="Arial" w:cs="Arial"/>
          <w:i/>
          <w:iCs/>
          <w:sz w:val="20"/>
          <w:szCs w:val="20"/>
        </w:rPr>
        <w:t>“We are absolutely thrilled and extremely proud to be joining Room to Reward,”</w:t>
      </w:r>
      <w:r w:rsidRPr="00836E78">
        <w:rPr>
          <w:rFonts w:ascii="Arial" w:hAnsi="Arial" w:cs="Arial"/>
          <w:sz w:val="20"/>
          <w:szCs w:val="20"/>
        </w:rPr>
        <w:t xml:space="preserve"> said</w:t>
      </w:r>
      <w:r w:rsidR="00FA2D6A" w:rsidRPr="00836E78">
        <w:rPr>
          <w:rFonts w:ascii="Arial" w:hAnsi="Arial" w:cs="Arial"/>
          <w:sz w:val="20"/>
          <w:szCs w:val="20"/>
        </w:rPr>
        <w:t xml:space="preserve"> </w:t>
      </w:r>
      <w:r w:rsidRPr="00836E78">
        <w:rPr>
          <w:rFonts w:ascii="Arial" w:hAnsi="Arial" w:cs="Arial"/>
          <w:sz w:val="20"/>
          <w:szCs w:val="20"/>
        </w:rPr>
        <w:t>Martin MacPhail, Director of Human Resources</w:t>
      </w:r>
      <w:r w:rsidRPr="00836E78">
        <w:rPr>
          <w:rFonts w:ascii="Arial" w:hAnsi="Arial" w:cs="Arial"/>
          <w:sz w:val="20"/>
          <w:szCs w:val="20"/>
        </w:rPr>
        <w:t xml:space="preserve"> for RBH. </w:t>
      </w:r>
      <w:r w:rsidRPr="00836E78">
        <w:rPr>
          <w:rFonts w:ascii="Arial" w:hAnsi="Arial" w:cs="Arial"/>
          <w:i/>
          <w:iCs/>
          <w:sz w:val="20"/>
          <w:szCs w:val="20"/>
        </w:rPr>
        <w:t xml:space="preserve">“It’s a fantastic way of putting our unsold rooms to great use and saying ‘thank you’ to those who truly deserve some recognition. </w:t>
      </w:r>
    </w:p>
    <w:p w14:paraId="7359D19A" w14:textId="77777777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i/>
          <w:iCs/>
          <w:sz w:val="20"/>
          <w:szCs w:val="20"/>
        </w:rPr>
      </w:pPr>
      <w:r w:rsidRPr="00836E78">
        <w:rPr>
          <w:rFonts w:ascii="Arial" w:hAnsi="Arial" w:cs="Arial"/>
          <w:i/>
          <w:iCs/>
          <w:sz w:val="20"/>
          <w:szCs w:val="20"/>
        </w:rPr>
        <w:t>“We all benefit from the selfless dedication of these Hidden Heroes and we look forward to welcoming some to our properties soon.”</w:t>
      </w:r>
    </w:p>
    <w:p w14:paraId="3B65AA5F" w14:textId="77777777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836E78">
        <w:rPr>
          <w:rFonts w:ascii="Arial" w:hAnsi="Arial" w:cs="Arial"/>
          <w:sz w:val="20"/>
          <w:szCs w:val="20"/>
        </w:rPr>
        <w:t>Founded in 2015, Room to Reward has grown into a leading hospitality initiative, with over 500 hotels pledging their support. Collectively, these hotel partners have donated approximately £500,000 worth of breaks to almost 1000 volunteers, at virtually no cost.</w:t>
      </w:r>
    </w:p>
    <w:p w14:paraId="44D50F4A" w14:textId="77777777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i/>
          <w:iCs/>
          <w:sz w:val="20"/>
          <w:szCs w:val="20"/>
        </w:rPr>
      </w:pPr>
      <w:r w:rsidRPr="00836E78">
        <w:rPr>
          <w:rFonts w:ascii="Arial" w:hAnsi="Arial" w:cs="Arial"/>
          <w:i/>
          <w:iCs/>
          <w:sz w:val="20"/>
          <w:szCs w:val="20"/>
        </w:rPr>
        <w:t>“We are very excited to welcome RBH to our charity,”</w:t>
      </w:r>
      <w:r w:rsidRPr="00836E78">
        <w:rPr>
          <w:rFonts w:ascii="Arial" w:hAnsi="Arial" w:cs="Arial"/>
          <w:sz w:val="20"/>
          <w:szCs w:val="20"/>
        </w:rPr>
        <w:t xml:space="preserve"> said Adam Terpening, Director of Room to Reward. </w:t>
      </w:r>
      <w:r w:rsidRPr="00836E78">
        <w:rPr>
          <w:rFonts w:ascii="Arial" w:hAnsi="Arial" w:cs="Arial"/>
          <w:i/>
          <w:iCs/>
          <w:sz w:val="20"/>
          <w:szCs w:val="20"/>
        </w:rPr>
        <w:t>“To have so many hotels join at once is obviously a huge boost, but the backing of such a prestigious and reputable hospitality company is just as important as we continue to grow and encourage more hoteliers to come on board.</w:t>
      </w:r>
    </w:p>
    <w:p w14:paraId="6EDC0254" w14:textId="77777777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i/>
          <w:iCs/>
          <w:sz w:val="20"/>
          <w:szCs w:val="20"/>
        </w:rPr>
      </w:pPr>
      <w:r w:rsidRPr="00836E78">
        <w:rPr>
          <w:rFonts w:ascii="Arial" w:hAnsi="Arial" w:cs="Arial"/>
          <w:i/>
          <w:iCs/>
          <w:sz w:val="20"/>
          <w:szCs w:val="20"/>
        </w:rPr>
        <w:t>“We are hugely grateful to everyone at RBH for their wonderful support.”</w:t>
      </w:r>
    </w:p>
    <w:p w14:paraId="35E5DE32" w14:textId="6D5B36F2" w:rsidR="00B6487D" w:rsidRPr="00836E78" w:rsidRDefault="00B6487D" w:rsidP="00FA2D6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836E78">
        <w:rPr>
          <w:rFonts w:ascii="Arial" w:hAnsi="Arial" w:cs="Arial"/>
          <w:sz w:val="20"/>
          <w:szCs w:val="20"/>
        </w:rPr>
        <w:lastRenderedPageBreak/>
        <w:t xml:space="preserve">Room to Reward aims to have donated £1million worth of breaks by the end of 2020. Find out more at </w:t>
      </w:r>
      <w:hyperlink r:id="rId5" w:history="1">
        <w:r w:rsidR="00836E78" w:rsidRPr="00891DCB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 w:rsidR="00836E78">
        <w:rPr>
          <w:rFonts w:ascii="Arial" w:hAnsi="Arial" w:cs="Arial"/>
          <w:sz w:val="20"/>
          <w:szCs w:val="20"/>
        </w:rPr>
        <w:t xml:space="preserve">. </w:t>
      </w:r>
    </w:p>
    <w:p w14:paraId="26654E66" w14:textId="663CF554" w:rsidR="00FA2D6A" w:rsidRPr="00836E78" w:rsidRDefault="00B6487D" w:rsidP="00FA2D6A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836E78">
        <w:rPr>
          <w:rFonts w:ascii="Arial" w:hAnsi="Arial" w:cs="Arial"/>
          <w:sz w:val="20"/>
          <w:szCs w:val="20"/>
        </w:rPr>
        <w:t>Find out more about properties</w:t>
      </w:r>
      <w:r w:rsidR="00836E78" w:rsidRPr="00836E78">
        <w:rPr>
          <w:rFonts w:ascii="Arial" w:hAnsi="Arial" w:cs="Arial"/>
          <w:sz w:val="20"/>
          <w:szCs w:val="20"/>
        </w:rPr>
        <w:t xml:space="preserve"> in the RBH portfolio at</w:t>
      </w:r>
      <w:r w:rsidR="00836E78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36E78" w:rsidRPr="00891DCB">
          <w:rPr>
            <w:rStyle w:val="Hyperlink"/>
            <w:rFonts w:ascii="Arial" w:hAnsi="Arial" w:cs="Arial"/>
            <w:sz w:val="20"/>
            <w:szCs w:val="20"/>
          </w:rPr>
          <w:t>www.rbhmanagement.com</w:t>
        </w:r>
      </w:hyperlink>
      <w:r w:rsidR="00836E78">
        <w:rPr>
          <w:rFonts w:ascii="Arial" w:hAnsi="Arial" w:cs="Arial"/>
          <w:sz w:val="20"/>
          <w:szCs w:val="20"/>
        </w:rPr>
        <w:t xml:space="preserve">.  </w:t>
      </w:r>
      <w:r w:rsidR="00836E78" w:rsidRPr="00836E78">
        <w:rPr>
          <w:rFonts w:ascii="Arial" w:hAnsi="Arial" w:cs="Arial"/>
          <w:sz w:val="20"/>
          <w:szCs w:val="20"/>
        </w:rPr>
        <w:t xml:space="preserve">  </w:t>
      </w:r>
    </w:p>
    <w:p w14:paraId="5F9CFFD4" w14:textId="77777777" w:rsidR="00FA2D6A" w:rsidRPr="00FA2D6A" w:rsidRDefault="00FA2D6A" w:rsidP="00FA2D6A">
      <w:pPr>
        <w:pStyle w:val="p0"/>
        <w:spacing w:line="480" w:lineRule="auto"/>
        <w:contextualSpacing/>
        <w:rPr>
          <w:rFonts w:ascii="Arial" w:hAnsi="Arial" w:cs="Arial"/>
          <w:color w:val="C00000"/>
          <w:sz w:val="20"/>
          <w:szCs w:val="20"/>
        </w:rPr>
      </w:pPr>
    </w:p>
    <w:p w14:paraId="05341713" w14:textId="335FCCEA" w:rsidR="003908B6" w:rsidRPr="00A02F5D" w:rsidRDefault="003908B6" w:rsidP="00FA2D6A">
      <w:pPr>
        <w:pStyle w:val="p0"/>
        <w:contextualSpacing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5F86CC5C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 xml:space="preserve">created to </w:t>
      </w:r>
      <w:proofErr w:type="gramStart"/>
      <w:r w:rsidR="00B33F4E">
        <w:rPr>
          <w:rFonts w:ascii="Verdana" w:hAnsi="Verdana"/>
          <w:color w:val="333333"/>
          <w:sz w:val="20"/>
          <w:szCs w:val="20"/>
        </w:rPr>
        <w:t>say</w:t>
      </w:r>
      <w:proofErr w:type="gramEnd"/>
      <w:r w:rsidR="00B33F4E">
        <w:rPr>
          <w:rFonts w:ascii="Verdana" w:hAnsi="Verdana"/>
          <w:color w:val="333333"/>
          <w:sz w:val="20"/>
          <w:szCs w:val="20"/>
        </w:rPr>
        <w:t xml:space="preserve"> ‘thank you’ and give some time back to the Hidden Heroes – inspirational volunteers who give up their time to make a difference to those in need.</w:t>
      </w:r>
      <w:r w:rsidR="005006C5">
        <w:rPr>
          <w:rFonts w:ascii="Verdana" w:hAnsi="Verdana"/>
          <w:color w:val="333333"/>
          <w:sz w:val="20"/>
          <w:szCs w:val="20"/>
        </w:rPr>
        <w:t xml:space="preserve">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 xml:space="preserve">, charities </w:t>
      </w:r>
      <w:r w:rsidR="00B33F4E">
        <w:rPr>
          <w:rFonts w:ascii="Verdana" w:hAnsi="Verdana"/>
          <w:color w:val="333333"/>
          <w:sz w:val="20"/>
          <w:szCs w:val="20"/>
        </w:rPr>
        <w:t xml:space="preserve">and community groups </w:t>
      </w:r>
      <w:r w:rsidR="001B74C8">
        <w:rPr>
          <w:rFonts w:ascii="Verdana" w:hAnsi="Verdana"/>
          <w:color w:val="333333"/>
          <w:sz w:val="20"/>
          <w:szCs w:val="20"/>
        </w:rPr>
        <w:t>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836E78">
        <w:rPr>
          <w:rFonts w:ascii="Verdana" w:hAnsi="Verdana"/>
          <w:color w:val="333333"/>
          <w:sz w:val="20"/>
          <w:szCs w:val="20"/>
        </w:rPr>
        <w:t>5</w:t>
      </w:r>
      <w:r w:rsidR="00B33F4E">
        <w:rPr>
          <w:rFonts w:ascii="Verdana" w:hAnsi="Verdana"/>
          <w:color w:val="333333"/>
          <w:sz w:val="20"/>
          <w:szCs w:val="20"/>
        </w:rPr>
        <w:t>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836E78">
        <w:rPr>
          <w:rFonts w:ascii="Verdana" w:hAnsi="Verdana"/>
          <w:color w:val="333333"/>
          <w:sz w:val="20"/>
          <w:szCs w:val="20"/>
        </w:rPr>
        <w:t>980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836E78">
        <w:rPr>
          <w:rFonts w:ascii="Verdana" w:hAnsi="Verdana"/>
          <w:color w:val="333333"/>
          <w:sz w:val="20"/>
          <w:szCs w:val="20"/>
        </w:rPr>
        <w:t>500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854059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854059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D6E83"/>
    <w:rsid w:val="000E2297"/>
    <w:rsid w:val="001A357C"/>
    <w:rsid w:val="001B74C8"/>
    <w:rsid w:val="00295AF3"/>
    <w:rsid w:val="003216D5"/>
    <w:rsid w:val="00360BE9"/>
    <w:rsid w:val="003908B6"/>
    <w:rsid w:val="0045479F"/>
    <w:rsid w:val="00454E25"/>
    <w:rsid w:val="0049259F"/>
    <w:rsid w:val="004C7E8D"/>
    <w:rsid w:val="005006C5"/>
    <w:rsid w:val="00504657"/>
    <w:rsid w:val="00521D0C"/>
    <w:rsid w:val="005346B4"/>
    <w:rsid w:val="00587D5D"/>
    <w:rsid w:val="005B6F5C"/>
    <w:rsid w:val="00653E7D"/>
    <w:rsid w:val="007159EC"/>
    <w:rsid w:val="007A4514"/>
    <w:rsid w:val="007B621C"/>
    <w:rsid w:val="00800931"/>
    <w:rsid w:val="00800C3A"/>
    <w:rsid w:val="00836E78"/>
    <w:rsid w:val="00854059"/>
    <w:rsid w:val="008910E3"/>
    <w:rsid w:val="00894564"/>
    <w:rsid w:val="00896CBD"/>
    <w:rsid w:val="00913B46"/>
    <w:rsid w:val="009673AA"/>
    <w:rsid w:val="009F7F1E"/>
    <w:rsid w:val="00A02F5D"/>
    <w:rsid w:val="00A3445D"/>
    <w:rsid w:val="00AD42BA"/>
    <w:rsid w:val="00B33F4E"/>
    <w:rsid w:val="00B5004F"/>
    <w:rsid w:val="00B6487D"/>
    <w:rsid w:val="00C04512"/>
    <w:rsid w:val="00C969B5"/>
    <w:rsid w:val="00CC4CBF"/>
    <w:rsid w:val="00CC4F69"/>
    <w:rsid w:val="00D07476"/>
    <w:rsid w:val="00D319AC"/>
    <w:rsid w:val="00D60DB0"/>
    <w:rsid w:val="00DB27AC"/>
    <w:rsid w:val="00DC7E6D"/>
    <w:rsid w:val="00DD6379"/>
    <w:rsid w:val="00DE57D8"/>
    <w:rsid w:val="00ED776D"/>
    <w:rsid w:val="00EE01D8"/>
    <w:rsid w:val="00F339B3"/>
    <w:rsid w:val="00F61704"/>
    <w:rsid w:val="00F6275F"/>
    <w:rsid w:val="00F63A9D"/>
    <w:rsid w:val="00FA2D6A"/>
    <w:rsid w:val="00FA5CA2"/>
    <w:rsid w:val="00FE0ACB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hmanagement.com" TargetMode="External"/><Relationship Id="rId5" Type="http://schemas.openxmlformats.org/officeDocument/2006/relationships/hyperlink" Target="http://www.roomtorewar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Lickiss</dc:creator>
  <cp:lastModifiedBy>Joe Langtree</cp:lastModifiedBy>
  <cp:revision>2</cp:revision>
  <cp:lastPrinted>2017-06-27T10:36:00Z</cp:lastPrinted>
  <dcterms:created xsi:type="dcterms:W3CDTF">2019-11-29T11:18:00Z</dcterms:created>
  <dcterms:modified xsi:type="dcterms:W3CDTF">2019-11-29T11:18:00Z</dcterms:modified>
</cp:coreProperties>
</file>