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  <w:bookmarkStart w:id="0" w:name="_GoBack"/>
      <w:bookmarkEnd w:id="0"/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2085BBE0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151711">
        <w:rPr>
          <w:rFonts w:ascii="Arial" w:hAnsi="Arial" w:cs="Arial"/>
          <w:color w:val="000000" w:themeColor="text1"/>
          <w:sz w:val="20"/>
          <w:szCs w:val="20"/>
        </w:rPr>
        <w:t xml:space="preserve"> 14/01/2019</w:t>
      </w:r>
    </w:p>
    <w:p w14:paraId="75BD68A5" w14:textId="4302DB52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5FA4A417" w14:textId="1C1DE4E1" w:rsidR="003F6F7C" w:rsidRDefault="003F6F7C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JURYS INN </w:t>
      </w:r>
      <w:r w:rsidR="00CE3BCE">
        <w:rPr>
          <w:rFonts w:ascii="Arial" w:hAnsi="Arial" w:cs="Arial"/>
          <w:color w:val="C00000"/>
          <w:sz w:val="20"/>
          <w:szCs w:val="20"/>
        </w:rPr>
        <w:t xml:space="preserve">&amp; LEONARDO HOTELS </w:t>
      </w:r>
      <w:r>
        <w:rPr>
          <w:rFonts w:ascii="Arial" w:hAnsi="Arial" w:cs="Arial"/>
          <w:color w:val="C00000"/>
          <w:sz w:val="20"/>
          <w:szCs w:val="20"/>
        </w:rPr>
        <w:t>PARTNER WITH ROOM TO REWARD CHARITY</w:t>
      </w:r>
    </w:p>
    <w:p w14:paraId="787800A8" w14:textId="41E2485B" w:rsidR="003F6F7C" w:rsidRDefault="003F6F7C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to Reward are delighted to announce an exciting new partnership with major hotel chain, Jurys Inn</w:t>
      </w:r>
      <w:r w:rsidR="00CE3BCE">
        <w:rPr>
          <w:rFonts w:ascii="Arial" w:hAnsi="Arial" w:cs="Arial"/>
          <w:sz w:val="20"/>
          <w:szCs w:val="20"/>
        </w:rPr>
        <w:t xml:space="preserve"> &amp; Leonardo Hotels UK and Ireland</w:t>
      </w:r>
      <w:r>
        <w:rPr>
          <w:rFonts w:ascii="Arial" w:hAnsi="Arial" w:cs="Arial"/>
          <w:sz w:val="20"/>
          <w:szCs w:val="20"/>
        </w:rPr>
        <w:t>.</w:t>
      </w:r>
    </w:p>
    <w:p w14:paraId="50859CE7" w14:textId="7E0F1416" w:rsidR="003F6F7C" w:rsidRDefault="003F6F7C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45 properties in the U.K. and Ireland have joined the unique hospitality charity, which utilises anticipated unsold rooms as a way for charities to give something back and say ‘thank you’ to their Hidden Heroes.</w:t>
      </w:r>
    </w:p>
    <w:p w14:paraId="092442A7" w14:textId="20FEA2E0" w:rsidR="003F6F7C" w:rsidRDefault="003F6F7C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“This is a landmark partnership in our journey as a charity,” said Adam Terpening, Room to Reward Charity Director. “To have a company the size and stature of Jurys Inn throw such a wonderful level of support behind us is incredible and demonstrates that our initiative works just as well for big chains as it does for small independent hotels.”</w:t>
      </w:r>
    </w:p>
    <w:p w14:paraId="3BCAA717" w14:textId="5261CA61" w:rsidR="003F6F7C" w:rsidRDefault="003F6F7C" w:rsidP="00C2492B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Jason Carruthers, </w:t>
      </w:r>
      <w:r w:rsidR="00C2492B">
        <w:rPr>
          <w:rFonts w:ascii="Arial" w:hAnsi="Arial" w:cs="Arial"/>
          <w:sz w:val="20"/>
          <w:szCs w:val="20"/>
        </w:rPr>
        <w:t xml:space="preserve">Managing Director, </w:t>
      </w:r>
      <w:r w:rsidR="00C2492B" w:rsidRPr="00C2492B">
        <w:rPr>
          <w:rFonts w:ascii="Arial" w:hAnsi="Arial" w:cs="Arial"/>
          <w:sz w:val="20"/>
          <w:szCs w:val="20"/>
        </w:rPr>
        <w:t>Jurys Inn &amp; Leonardo Hotels UK and Ireland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said: “We are </w:t>
      </w:r>
      <w:r w:rsidR="007108A2">
        <w:rPr>
          <w:rFonts w:ascii="Arial" w:hAnsi="Arial" w:cs="Arial"/>
          <w:sz w:val="20"/>
          <w:szCs w:val="20"/>
        </w:rPr>
        <w:t xml:space="preserve">excited </w:t>
      </w:r>
      <w:r>
        <w:rPr>
          <w:rFonts w:ascii="Arial" w:hAnsi="Arial" w:cs="Arial"/>
          <w:sz w:val="20"/>
          <w:szCs w:val="20"/>
        </w:rPr>
        <w:t>to be joining Room to Reward. Inevitably, there are times during the year when our hotels have empty rooms</w:t>
      </w:r>
      <w:r w:rsidR="00C45E97">
        <w:rPr>
          <w:rFonts w:ascii="Arial" w:hAnsi="Arial" w:cs="Arial"/>
          <w:sz w:val="20"/>
          <w:szCs w:val="20"/>
        </w:rPr>
        <w:t xml:space="preserve">, </w:t>
      </w:r>
      <w:r w:rsidR="00C2492B">
        <w:rPr>
          <w:rFonts w:ascii="Arial" w:hAnsi="Arial" w:cs="Arial"/>
          <w:sz w:val="20"/>
          <w:szCs w:val="20"/>
        </w:rPr>
        <w:t xml:space="preserve">so we are </w:t>
      </w:r>
      <w:r w:rsidR="007108A2">
        <w:rPr>
          <w:rFonts w:ascii="Arial" w:hAnsi="Arial" w:cs="Arial"/>
          <w:sz w:val="20"/>
          <w:szCs w:val="20"/>
        </w:rPr>
        <w:t>delighted</w:t>
      </w:r>
      <w:r w:rsidR="00C249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use a handful of these to say ‘thank you’ to </w:t>
      </w:r>
      <w:r w:rsidR="00EB5B7D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 xml:space="preserve"> who do so much for our society.”</w:t>
      </w:r>
    </w:p>
    <w:p w14:paraId="13DBB8A4" w14:textId="4C8B6FB6" w:rsidR="003F6F7C" w:rsidRDefault="003F6F7C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2018, approximately £150,000 worth of breaks in unsold rooms were </w:t>
      </w:r>
      <w:r w:rsidR="00EB5B7D">
        <w:rPr>
          <w:rFonts w:ascii="Arial" w:hAnsi="Arial" w:cs="Arial"/>
          <w:sz w:val="20"/>
          <w:szCs w:val="20"/>
        </w:rPr>
        <w:t>given to inspirational people from charities across the U.K.</w:t>
      </w:r>
    </w:p>
    <w:p w14:paraId="1C49780E" w14:textId="08581661" w:rsidR="00EB5B7D" w:rsidRDefault="00EB5B7D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“We are humbled and moved by the stories we read every day of people really making a difference,” said Mr. Terpening. “The support of our hotel partners enables us to give something back to those Hidden Heroes who are always doing so much for others.</w:t>
      </w:r>
    </w:p>
    <w:p w14:paraId="365F3262" w14:textId="2E9574A0" w:rsidR="00EB5B7D" w:rsidRDefault="00EB5B7D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“The amazing support of Jason and his team will give these wonderful people a huge choice of hotels in which to enjoy their well-earned break.”</w:t>
      </w:r>
    </w:p>
    <w:p w14:paraId="36A7F318" w14:textId="7CFEDBCD" w:rsidR="00EB5B7D" w:rsidRDefault="00EB5B7D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how Room to Reward and the hospitality industry are helping give back and say ‘thank you’ to Hidden Heroes from the charity sector, visit: </w:t>
      </w:r>
      <w:hyperlink r:id="rId5" w:history="1">
        <w:r w:rsidRPr="00D1317C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BD7AE5C" w14:textId="13C2B66D" w:rsidR="00EB5B7D" w:rsidRDefault="00EB5B7D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about the properties in the Jurys </w:t>
      </w:r>
      <w:r w:rsidR="00C2492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nn</w:t>
      </w:r>
      <w:r w:rsidR="00CE3BCE">
        <w:rPr>
          <w:rFonts w:ascii="Arial" w:hAnsi="Arial" w:cs="Arial"/>
          <w:sz w:val="20"/>
          <w:szCs w:val="20"/>
        </w:rPr>
        <w:t xml:space="preserve"> &amp; Leonardo Hotels</w:t>
      </w:r>
      <w:r>
        <w:rPr>
          <w:rFonts w:ascii="Arial" w:hAnsi="Arial" w:cs="Arial"/>
          <w:sz w:val="20"/>
          <w:szCs w:val="20"/>
        </w:rPr>
        <w:t xml:space="preserve"> portfolio, bookings and events, visit: </w:t>
      </w:r>
      <w:hyperlink r:id="rId6" w:history="1">
        <w:r w:rsidR="00C2492B" w:rsidRPr="00C2492B">
          <w:rPr>
            <w:rStyle w:val="Hyperlink"/>
            <w:rFonts w:ascii="Arial" w:hAnsi="Arial" w:cs="Arial"/>
            <w:sz w:val="20"/>
            <w:szCs w:val="20"/>
          </w:rPr>
          <w:t>www.jurysinns.com</w:t>
        </w:r>
      </w:hyperlink>
      <w:r w:rsidR="00CE3BCE">
        <w:rPr>
          <w:rFonts w:ascii="Arial" w:hAnsi="Arial" w:cs="Arial"/>
          <w:sz w:val="20"/>
          <w:szCs w:val="20"/>
        </w:rPr>
        <w:t xml:space="preserve"> and leonardohotels.co.uk</w:t>
      </w:r>
    </w:p>
    <w:p w14:paraId="7FA3A7E8" w14:textId="77777777" w:rsidR="00EB5B7D" w:rsidRPr="003F6F7C" w:rsidRDefault="00EB5B7D" w:rsidP="003F6F7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3A331835" w14:textId="285CDE42" w:rsidR="001A357C" w:rsidRDefault="001A357C" w:rsidP="001A357C">
      <w:pPr>
        <w:pStyle w:val="p0"/>
        <w:spacing w:line="480" w:lineRule="auto"/>
        <w:rPr>
          <w:rFonts w:ascii="Arial" w:hAnsi="Arial" w:cs="Arial"/>
          <w:i/>
          <w:color w:val="C00000"/>
          <w:sz w:val="20"/>
          <w:szCs w:val="20"/>
        </w:rPr>
      </w:pPr>
    </w:p>
    <w:p w14:paraId="05341713" w14:textId="335FCCEA" w:rsidR="003908B6" w:rsidRPr="00587D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2C7218E5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E50FF2">
        <w:rPr>
          <w:rFonts w:ascii="Verdana" w:hAnsi="Verdana"/>
          <w:color w:val="333333"/>
          <w:sz w:val="20"/>
          <w:szCs w:val="20"/>
        </w:rPr>
        <w:t>300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E50FF2">
        <w:rPr>
          <w:rFonts w:ascii="Verdana" w:hAnsi="Verdana"/>
          <w:color w:val="333333"/>
          <w:sz w:val="20"/>
          <w:szCs w:val="20"/>
        </w:rPr>
        <w:t>450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£1</w:t>
      </w:r>
      <w:r w:rsidR="00E50FF2">
        <w:rPr>
          <w:rFonts w:ascii="Verdana" w:hAnsi="Verdana"/>
          <w:color w:val="333333"/>
          <w:sz w:val="20"/>
          <w:szCs w:val="20"/>
        </w:rPr>
        <w:t>50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151711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151711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E2297"/>
    <w:rsid w:val="00151711"/>
    <w:rsid w:val="001A357C"/>
    <w:rsid w:val="001B74C8"/>
    <w:rsid w:val="00295AF3"/>
    <w:rsid w:val="003908B6"/>
    <w:rsid w:val="003F6F7C"/>
    <w:rsid w:val="00454E25"/>
    <w:rsid w:val="0049259F"/>
    <w:rsid w:val="004C7E8D"/>
    <w:rsid w:val="005006C5"/>
    <w:rsid w:val="00521D0C"/>
    <w:rsid w:val="005346B4"/>
    <w:rsid w:val="00587D5D"/>
    <w:rsid w:val="005B6F5C"/>
    <w:rsid w:val="00653E7D"/>
    <w:rsid w:val="007108A2"/>
    <w:rsid w:val="007159EC"/>
    <w:rsid w:val="007A4514"/>
    <w:rsid w:val="007B621C"/>
    <w:rsid w:val="00800931"/>
    <w:rsid w:val="00800C3A"/>
    <w:rsid w:val="008910E3"/>
    <w:rsid w:val="00894564"/>
    <w:rsid w:val="00896CBD"/>
    <w:rsid w:val="00913B46"/>
    <w:rsid w:val="009673AA"/>
    <w:rsid w:val="009F7F1E"/>
    <w:rsid w:val="00A3445D"/>
    <w:rsid w:val="00B5004F"/>
    <w:rsid w:val="00C04512"/>
    <w:rsid w:val="00C2492B"/>
    <w:rsid w:val="00C45E97"/>
    <w:rsid w:val="00C969B5"/>
    <w:rsid w:val="00CC4CBF"/>
    <w:rsid w:val="00CC4F69"/>
    <w:rsid w:val="00CE3BCE"/>
    <w:rsid w:val="00D60DB0"/>
    <w:rsid w:val="00DC7E6D"/>
    <w:rsid w:val="00E50FF2"/>
    <w:rsid w:val="00EB5B7D"/>
    <w:rsid w:val="00ED776D"/>
    <w:rsid w:val="00EE01D8"/>
    <w:rsid w:val="00F339B3"/>
    <w:rsid w:val="00F61704"/>
    <w:rsid w:val="00F6275F"/>
    <w:rsid w:val="00F63A9D"/>
    <w:rsid w:val="00FA5CA2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ysinns.com" TargetMode="External"/><Relationship Id="rId5" Type="http://schemas.openxmlformats.org/officeDocument/2006/relationships/hyperlink" Target="http://www.roomtorewar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Lickiss</dc:creator>
  <cp:lastModifiedBy>Joe Langtree</cp:lastModifiedBy>
  <cp:revision>7</cp:revision>
  <cp:lastPrinted>2017-06-27T10:36:00Z</cp:lastPrinted>
  <dcterms:created xsi:type="dcterms:W3CDTF">2019-01-07T10:40:00Z</dcterms:created>
  <dcterms:modified xsi:type="dcterms:W3CDTF">2019-01-14T12:23:00Z</dcterms:modified>
</cp:coreProperties>
</file>